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7CDC" w14:textId="4DC75F1C" w:rsidR="005728A4" w:rsidRPr="00117C1A" w:rsidRDefault="008907F9" w:rsidP="00D410E4">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bookmarkStart w:id="0" w:name="_Hlk32325978"/>
      <w:bookmarkEnd w:id="0"/>
      <w:r w:rsidRPr="008907F9">
        <w:rPr>
          <w:noProof/>
        </w:rPr>
        <w:drawing>
          <wp:inline distT="0" distB="0" distL="0" distR="0" wp14:anchorId="1E8DB4D4" wp14:editId="3D5EE196">
            <wp:extent cx="857250" cy="97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3763" cy="1013593"/>
                    </a:xfrm>
                    <a:prstGeom prst="rect">
                      <a:avLst/>
                    </a:prstGeom>
                    <a:noFill/>
                    <a:ln>
                      <a:noFill/>
                    </a:ln>
                  </pic:spPr>
                </pic:pic>
              </a:graphicData>
            </a:graphic>
          </wp:inline>
        </w:drawing>
      </w:r>
      <w:r w:rsidRPr="008907F9">
        <w:rPr>
          <w:rFonts w:eastAsia="Droid Sans Fallback" w:cstheme="minorHAnsi"/>
          <w:b/>
          <w:bCs/>
          <w:kern w:val="3"/>
          <w:sz w:val="24"/>
          <w:szCs w:val="24"/>
          <w:lang w:eastAsia="zh-CN" w:bidi="hi-IN"/>
        </w:rPr>
        <w:t xml:space="preserve">   </w:t>
      </w:r>
      <w:r w:rsidRPr="00117C1A">
        <w:rPr>
          <w:rFonts w:eastAsia="Droid Sans Fallback" w:cstheme="minorHAnsi"/>
          <w:b/>
          <w:bCs/>
          <w:kern w:val="3"/>
          <w:sz w:val="24"/>
          <w:szCs w:val="24"/>
          <w:lang w:eastAsia="zh-CN" w:bidi="hi-IN"/>
        </w:rPr>
        <w:t xml:space="preserve">Minutes of Meeting held at </w:t>
      </w:r>
      <w:r w:rsidR="00315B20" w:rsidRPr="00117C1A">
        <w:rPr>
          <w:rFonts w:eastAsia="Droid Sans Fallback" w:cstheme="minorHAnsi"/>
          <w:b/>
          <w:bCs/>
          <w:kern w:val="3"/>
          <w:sz w:val="24"/>
          <w:szCs w:val="24"/>
          <w:lang w:eastAsia="zh-CN" w:bidi="hi-IN"/>
        </w:rPr>
        <w:t>6.45</w:t>
      </w:r>
      <w:r w:rsidRPr="00117C1A">
        <w:rPr>
          <w:rFonts w:eastAsia="Droid Sans Fallback" w:cstheme="minorHAnsi"/>
          <w:b/>
          <w:bCs/>
          <w:kern w:val="3"/>
          <w:sz w:val="24"/>
          <w:szCs w:val="24"/>
          <w:lang w:eastAsia="zh-CN" w:bidi="hi-IN"/>
        </w:rPr>
        <w:t xml:space="preserve"> pm on Monday </w:t>
      </w:r>
      <w:r w:rsidR="00117C1A" w:rsidRPr="00117C1A">
        <w:rPr>
          <w:rFonts w:eastAsia="Droid Sans Fallback" w:cstheme="minorHAnsi"/>
          <w:b/>
          <w:bCs/>
          <w:kern w:val="3"/>
          <w:sz w:val="24"/>
          <w:szCs w:val="24"/>
          <w:lang w:eastAsia="zh-CN" w:bidi="hi-IN"/>
        </w:rPr>
        <w:t>10</w:t>
      </w:r>
      <w:r w:rsidR="003756FF" w:rsidRPr="00117C1A">
        <w:rPr>
          <w:rFonts w:eastAsia="Droid Sans Fallback" w:cstheme="minorHAnsi"/>
          <w:b/>
          <w:bCs/>
          <w:kern w:val="3"/>
          <w:sz w:val="24"/>
          <w:szCs w:val="24"/>
          <w:vertAlign w:val="superscript"/>
          <w:lang w:eastAsia="zh-CN" w:bidi="hi-IN"/>
        </w:rPr>
        <w:t>th</w:t>
      </w:r>
      <w:r w:rsidR="003756FF" w:rsidRPr="00117C1A">
        <w:rPr>
          <w:rFonts w:eastAsia="Droid Sans Fallback" w:cstheme="minorHAnsi"/>
          <w:b/>
          <w:bCs/>
          <w:kern w:val="3"/>
          <w:sz w:val="24"/>
          <w:szCs w:val="24"/>
          <w:lang w:eastAsia="zh-CN" w:bidi="hi-IN"/>
        </w:rPr>
        <w:t xml:space="preserve"> </w:t>
      </w:r>
      <w:r w:rsidR="00117C1A" w:rsidRPr="00117C1A">
        <w:rPr>
          <w:rFonts w:eastAsia="Droid Sans Fallback" w:cstheme="minorHAnsi"/>
          <w:b/>
          <w:bCs/>
          <w:kern w:val="3"/>
          <w:sz w:val="24"/>
          <w:szCs w:val="24"/>
          <w:lang w:eastAsia="zh-CN" w:bidi="hi-IN"/>
        </w:rPr>
        <w:t>Octo</w:t>
      </w:r>
      <w:r w:rsidR="00F4652E" w:rsidRPr="00117C1A">
        <w:rPr>
          <w:rFonts w:eastAsia="Droid Sans Fallback" w:cstheme="minorHAnsi"/>
          <w:b/>
          <w:bCs/>
          <w:kern w:val="3"/>
          <w:sz w:val="24"/>
          <w:szCs w:val="24"/>
          <w:lang w:eastAsia="zh-CN" w:bidi="hi-IN"/>
        </w:rPr>
        <w:t xml:space="preserve">ber </w:t>
      </w:r>
      <w:r w:rsidRPr="00117C1A">
        <w:rPr>
          <w:rFonts w:eastAsia="Droid Sans Fallback" w:cstheme="minorHAnsi"/>
          <w:b/>
          <w:bCs/>
          <w:kern w:val="3"/>
          <w:sz w:val="24"/>
          <w:szCs w:val="24"/>
          <w:lang w:eastAsia="zh-CN" w:bidi="hi-IN"/>
        </w:rPr>
        <w:t>2022</w:t>
      </w:r>
      <w:r w:rsidR="005728A4" w:rsidRPr="00117C1A">
        <w:rPr>
          <w:rFonts w:eastAsia="Droid Sans Fallback" w:cstheme="minorHAnsi"/>
          <w:b/>
          <w:bCs/>
          <w:kern w:val="3"/>
          <w:sz w:val="24"/>
          <w:szCs w:val="24"/>
          <w:lang w:eastAsia="zh-CN" w:bidi="hi-IN"/>
        </w:rPr>
        <w:t xml:space="preserve"> </w:t>
      </w:r>
    </w:p>
    <w:p w14:paraId="4C52CB65" w14:textId="3CC144CF" w:rsidR="008907F9" w:rsidRPr="00117C1A" w:rsidRDefault="005728A4" w:rsidP="008907F9">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117C1A">
        <w:rPr>
          <w:rFonts w:eastAsia="Droid Sans Fallback" w:cstheme="minorHAnsi"/>
          <w:b/>
          <w:bCs/>
          <w:kern w:val="3"/>
          <w:sz w:val="24"/>
          <w:szCs w:val="24"/>
          <w:lang w:eastAsia="zh-CN" w:bidi="hi-IN"/>
        </w:rPr>
        <w:t>at Hart Village Hall</w:t>
      </w:r>
      <w:r w:rsidR="008907F9" w:rsidRPr="00117C1A">
        <w:rPr>
          <w:rFonts w:eastAsia="Droid Sans Fallback" w:cstheme="minorHAnsi"/>
          <w:b/>
          <w:bCs/>
          <w:kern w:val="3"/>
          <w:sz w:val="24"/>
          <w:szCs w:val="24"/>
          <w:lang w:eastAsia="zh-CN" w:bidi="hi-IN"/>
        </w:rPr>
        <w:t xml:space="preserve"> </w:t>
      </w:r>
    </w:p>
    <w:p w14:paraId="1F51B610" w14:textId="77777777" w:rsidR="008907F9" w:rsidRPr="00117C1A" w:rsidRDefault="008907F9" w:rsidP="008907F9">
      <w:pPr>
        <w:widowControl w:val="0"/>
        <w:suppressAutoHyphens/>
        <w:autoSpaceDN w:val="0"/>
        <w:spacing w:after="0" w:line="240" w:lineRule="auto"/>
        <w:jc w:val="center"/>
        <w:textAlignment w:val="baseline"/>
        <w:rPr>
          <w:rFonts w:eastAsia="Droid Sans Fallback" w:cstheme="minorHAnsi"/>
          <w:b/>
          <w:bCs/>
          <w:color w:val="FF0000"/>
          <w:kern w:val="3"/>
          <w:sz w:val="24"/>
          <w:szCs w:val="24"/>
          <w:lang w:eastAsia="zh-CN" w:bidi="hi-IN"/>
        </w:rPr>
      </w:pPr>
      <w:r w:rsidRPr="00117C1A">
        <w:rPr>
          <w:rFonts w:eastAsia="Droid Sans Fallback" w:cstheme="minorHAnsi"/>
          <w:b/>
          <w:bCs/>
          <w:color w:val="FF0000"/>
          <w:kern w:val="3"/>
          <w:sz w:val="24"/>
          <w:szCs w:val="24"/>
          <w:lang w:eastAsia="zh-CN" w:bidi="hi-IN"/>
        </w:rPr>
        <w:t xml:space="preserve">                                       </w:t>
      </w:r>
    </w:p>
    <w:p w14:paraId="1CC24B85" w14:textId="2D40B376" w:rsidR="008907F9" w:rsidRPr="00616207" w:rsidRDefault="008907F9" w:rsidP="008907F9">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616207">
        <w:rPr>
          <w:rFonts w:eastAsia="Droid Sans Fallback" w:cstheme="minorHAnsi"/>
          <w:b/>
          <w:bCs/>
          <w:kern w:val="3"/>
          <w:sz w:val="20"/>
          <w:szCs w:val="20"/>
          <w:lang w:eastAsia="zh-CN" w:bidi="hi-IN"/>
        </w:rPr>
        <w:t xml:space="preserve">Present: </w:t>
      </w:r>
      <w:r w:rsidRPr="00616207">
        <w:rPr>
          <w:rFonts w:eastAsia="Droid Sans Fallback" w:cstheme="minorHAnsi"/>
          <w:kern w:val="3"/>
          <w:sz w:val="20"/>
          <w:szCs w:val="20"/>
          <w:lang w:eastAsia="zh-CN" w:bidi="hi-IN"/>
        </w:rPr>
        <w:t xml:space="preserve">Cllrs. </w:t>
      </w:r>
      <w:r w:rsidR="00616207">
        <w:rPr>
          <w:rFonts w:eastAsia="Droid Sans Fallback" w:cstheme="minorHAnsi"/>
          <w:kern w:val="3"/>
          <w:sz w:val="20"/>
          <w:szCs w:val="20"/>
          <w:lang w:eastAsia="zh-CN" w:bidi="hi-IN"/>
        </w:rPr>
        <w:t>J. Littlefair</w:t>
      </w:r>
      <w:r w:rsidRPr="00616207">
        <w:rPr>
          <w:rFonts w:eastAsia="Droid Sans Fallback" w:cstheme="minorHAnsi"/>
          <w:kern w:val="3"/>
          <w:sz w:val="20"/>
          <w:szCs w:val="20"/>
          <w:lang w:eastAsia="zh-CN" w:bidi="hi-IN"/>
        </w:rPr>
        <w:t xml:space="preserve">, T. Britcliffe, </w:t>
      </w:r>
      <w:r w:rsidR="00616207">
        <w:rPr>
          <w:rFonts w:eastAsia="Droid Sans Fallback" w:cstheme="minorHAnsi"/>
          <w:kern w:val="3"/>
          <w:sz w:val="20"/>
          <w:szCs w:val="20"/>
          <w:lang w:eastAsia="zh-CN" w:bidi="hi-IN"/>
        </w:rPr>
        <w:t xml:space="preserve">A. Parker and </w:t>
      </w:r>
      <w:r w:rsidRPr="00616207">
        <w:rPr>
          <w:rFonts w:eastAsia="Droid Sans Fallback" w:cstheme="minorHAnsi"/>
          <w:bCs/>
          <w:kern w:val="3"/>
          <w:sz w:val="20"/>
          <w:szCs w:val="20"/>
          <w:lang w:eastAsia="zh-CN" w:bidi="hi-IN"/>
        </w:rPr>
        <w:t>K. Park</w:t>
      </w:r>
    </w:p>
    <w:p w14:paraId="64D800A2" w14:textId="77777777" w:rsidR="008907F9" w:rsidRPr="00616207" w:rsidRDefault="008907F9" w:rsidP="008907F9">
      <w:pPr>
        <w:widowControl w:val="0"/>
        <w:suppressAutoHyphens/>
        <w:autoSpaceDN w:val="0"/>
        <w:spacing w:after="0" w:line="240" w:lineRule="auto"/>
        <w:textAlignment w:val="baseline"/>
        <w:rPr>
          <w:rFonts w:eastAsia="Droid Sans Fallback" w:cstheme="minorHAnsi"/>
          <w:bCs/>
          <w:kern w:val="3"/>
          <w:sz w:val="20"/>
          <w:szCs w:val="20"/>
          <w:lang w:eastAsia="zh-CN" w:bidi="hi-IN"/>
        </w:rPr>
      </w:pPr>
    </w:p>
    <w:p w14:paraId="4D9D4674" w14:textId="19B6A63A" w:rsidR="008907F9" w:rsidRPr="00616207" w:rsidRDefault="008907F9" w:rsidP="008907F9">
      <w:pPr>
        <w:rPr>
          <w:rFonts w:eastAsia="Droid Sans Fallback" w:cstheme="minorHAnsi"/>
          <w:kern w:val="3"/>
          <w:sz w:val="20"/>
          <w:szCs w:val="20"/>
          <w:lang w:eastAsia="zh-CN" w:bidi="hi-IN"/>
        </w:rPr>
      </w:pPr>
      <w:r w:rsidRPr="00616207">
        <w:rPr>
          <w:rFonts w:eastAsia="Droid Sans Fallback" w:cstheme="minorHAnsi"/>
          <w:b/>
          <w:bCs/>
          <w:kern w:val="3"/>
          <w:sz w:val="20"/>
          <w:szCs w:val="20"/>
          <w:lang w:eastAsia="zh-CN" w:bidi="hi-IN"/>
        </w:rPr>
        <w:t>In Attendance:</w:t>
      </w:r>
      <w:r w:rsidRPr="00616207">
        <w:rPr>
          <w:rFonts w:eastAsia="Droid Sans Fallback" w:cstheme="minorHAnsi"/>
          <w:kern w:val="3"/>
          <w:sz w:val="20"/>
          <w:szCs w:val="20"/>
          <w:lang w:eastAsia="zh-CN" w:bidi="hi-IN"/>
        </w:rPr>
        <w:t xml:space="preserve"> M. Ireland, Clerk</w:t>
      </w:r>
      <w:r w:rsidR="00F4652E" w:rsidRPr="00616207">
        <w:rPr>
          <w:rFonts w:eastAsia="Droid Sans Fallback" w:cstheme="minorHAnsi"/>
          <w:kern w:val="3"/>
          <w:sz w:val="20"/>
          <w:szCs w:val="20"/>
          <w:lang w:eastAsia="zh-CN" w:bidi="hi-IN"/>
        </w:rPr>
        <w:t xml:space="preserve">; </w:t>
      </w:r>
      <w:r w:rsidR="00616207">
        <w:rPr>
          <w:rFonts w:eastAsia="Droid Sans Fallback" w:cstheme="minorHAnsi"/>
          <w:kern w:val="3"/>
          <w:sz w:val="20"/>
          <w:szCs w:val="20"/>
          <w:lang w:eastAsia="zh-CN" w:bidi="hi-IN"/>
        </w:rPr>
        <w:t>Ward Cllrs Cassidy and Cook.</w:t>
      </w:r>
    </w:p>
    <w:p w14:paraId="6F33B02F" w14:textId="77777777" w:rsidR="00021347" w:rsidRPr="00117C1A" w:rsidRDefault="00021347" w:rsidP="00D410E4">
      <w:pPr>
        <w:spacing w:after="0" w:line="240" w:lineRule="auto"/>
        <w:rPr>
          <w:color w:val="FF0000"/>
          <w:sz w:val="20"/>
          <w:szCs w:val="20"/>
        </w:rPr>
      </w:pPr>
    </w:p>
    <w:p w14:paraId="19F5D8D1" w14:textId="77777777" w:rsidR="00616207" w:rsidRPr="00616207" w:rsidRDefault="002A458F" w:rsidP="00981F71">
      <w:pPr>
        <w:pStyle w:val="ListParagraph"/>
        <w:numPr>
          <w:ilvl w:val="0"/>
          <w:numId w:val="8"/>
        </w:numPr>
        <w:spacing w:after="0" w:line="240" w:lineRule="auto"/>
        <w:rPr>
          <w:color w:val="FF0000"/>
          <w:sz w:val="20"/>
          <w:szCs w:val="20"/>
        </w:rPr>
      </w:pPr>
      <w:r w:rsidRPr="00616207">
        <w:rPr>
          <w:b/>
          <w:bCs/>
          <w:sz w:val="20"/>
          <w:szCs w:val="20"/>
        </w:rPr>
        <w:t>P</w:t>
      </w:r>
      <w:r w:rsidR="008907F9" w:rsidRPr="00616207">
        <w:rPr>
          <w:b/>
          <w:bCs/>
          <w:sz w:val="20"/>
          <w:szCs w:val="20"/>
        </w:rPr>
        <w:t>ublic Forum</w:t>
      </w:r>
      <w:r w:rsidR="00021347" w:rsidRPr="00616207">
        <w:rPr>
          <w:b/>
          <w:bCs/>
          <w:sz w:val="20"/>
          <w:szCs w:val="20"/>
        </w:rPr>
        <w:t xml:space="preserve">: </w:t>
      </w:r>
      <w:r w:rsidR="007D5D73" w:rsidRPr="00616207">
        <w:rPr>
          <w:sz w:val="20"/>
          <w:szCs w:val="20"/>
        </w:rPr>
        <w:t xml:space="preserve">No members of the public were present, but the Clerk informed </w:t>
      </w:r>
      <w:r w:rsidR="00616207">
        <w:rPr>
          <w:sz w:val="20"/>
          <w:szCs w:val="20"/>
        </w:rPr>
        <w:t xml:space="preserve">that she had responded in writing to the resident who had asked for support for meetings to keep residents informed of energy costs, as requested. She further reported that she was awaiting confirmation from Hartlepower as to an appropriate date from those offered by the Village Hall, for an Energy Open Day event, which she was organising with Hartlepower and other agencies. </w:t>
      </w:r>
    </w:p>
    <w:p w14:paraId="3D88F4FF" w14:textId="5A235EBA" w:rsidR="00626C6C" w:rsidRPr="00616207" w:rsidRDefault="00616207" w:rsidP="00616207">
      <w:pPr>
        <w:pStyle w:val="ListParagraph"/>
        <w:spacing w:after="0" w:line="240" w:lineRule="auto"/>
        <w:ind w:left="644"/>
        <w:rPr>
          <w:color w:val="FF0000"/>
          <w:sz w:val="20"/>
          <w:szCs w:val="20"/>
        </w:rPr>
      </w:pPr>
      <w:r>
        <w:rPr>
          <w:sz w:val="20"/>
          <w:szCs w:val="20"/>
        </w:rPr>
        <w:t xml:space="preserve"> </w:t>
      </w:r>
    </w:p>
    <w:p w14:paraId="035F7016" w14:textId="0D82152E" w:rsidR="008308C7" w:rsidRDefault="00626C6C" w:rsidP="00D37148">
      <w:pPr>
        <w:pStyle w:val="ListParagraph"/>
        <w:numPr>
          <w:ilvl w:val="0"/>
          <w:numId w:val="8"/>
        </w:numPr>
        <w:spacing w:after="0" w:line="240" w:lineRule="auto"/>
        <w:rPr>
          <w:sz w:val="20"/>
          <w:szCs w:val="20"/>
        </w:rPr>
      </w:pPr>
      <w:r w:rsidRPr="00616207">
        <w:rPr>
          <w:b/>
          <w:bCs/>
          <w:sz w:val="20"/>
          <w:szCs w:val="20"/>
        </w:rPr>
        <w:t>Apologies</w:t>
      </w:r>
      <w:r w:rsidRPr="00616207">
        <w:rPr>
          <w:sz w:val="20"/>
          <w:szCs w:val="20"/>
        </w:rPr>
        <w:t xml:space="preserve">:  </w:t>
      </w:r>
      <w:r w:rsidR="00616207" w:rsidRPr="00616207">
        <w:rPr>
          <w:sz w:val="20"/>
          <w:szCs w:val="20"/>
        </w:rPr>
        <w:t xml:space="preserve">Cllr Brown and Ward Cllr </w:t>
      </w:r>
      <w:proofErr w:type="spellStart"/>
      <w:r w:rsidR="00616207" w:rsidRPr="00616207">
        <w:rPr>
          <w:sz w:val="20"/>
          <w:szCs w:val="20"/>
        </w:rPr>
        <w:t>Leedham</w:t>
      </w:r>
      <w:proofErr w:type="spellEnd"/>
      <w:r w:rsidR="00616207" w:rsidRPr="00616207">
        <w:rPr>
          <w:sz w:val="20"/>
          <w:szCs w:val="20"/>
        </w:rPr>
        <w:t>.</w:t>
      </w:r>
    </w:p>
    <w:p w14:paraId="2CEF2F60" w14:textId="77777777" w:rsidR="00616207" w:rsidRPr="00616207" w:rsidRDefault="00616207" w:rsidP="00616207">
      <w:pPr>
        <w:pStyle w:val="ListParagraph"/>
        <w:rPr>
          <w:sz w:val="20"/>
          <w:szCs w:val="20"/>
        </w:rPr>
      </w:pPr>
    </w:p>
    <w:p w14:paraId="4E76EDB7" w14:textId="4C84E58C" w:rsidR="008907F9" w:rsidRPr="00616207" w:rsidRDefault="008907F9" w:rsidP="00C2768D">
      <w:pPr>
        <w:pStyle w:val="ListParagraph"/>
        <w:numPr>
          <w:ilvl w:val="0"/>
          <w:numId w:val="8"/>
        </w:numPr>
        <w:spacing w:after="0" w:line="240" w:lineRule="auto"/>
        <w:rPr>
          <w:sz w:val="20"/>
          <w:szCs w:val="20"/>
        </w:rPr>
      </w:pPr>
      <w:r w:rsidRPr="00616207">
        <w:rPr>
          <w:b/>
          <w:bCs/>
          <w:sz w:val="20"/>
          <w:szCs w:val="20"/>
        </w:rPr>
        <w:t>Declarations of Interest</w:t>
      </w:r>
      <w:r w:rsidRPr="00616207">
        <w:rPr>
          <w:sz w:val="20"/>
          <w:szCs w:val="20"/>
        </w:rPr>
        <w:t xml:space="preserve">: </w:t>
      </w:r>
      <w:r w:rsidR="00616207" w:rsidRPr="00616207">
        <w:rPr>
          <w:sz w:val="20"/>
          <w:szCs w:val="20"/>
        </w:rPr>
        <w:t xml:space="preserve">Cllr Littlefair in Item 13. </w:t>
      </w:r>
    </w:p>
    <w:p w14:paraId="438A5761" w14:textId="77777777" w:rsidR="008907F9" w:rsidRPr="00117C1A" w:rsidRDefault="008907F9" w:rsidP="00D410E4">
      <w:pPr>
        <w:pStyle w:val="ListParagraph"/>
        <w:rPr>
          <w:color w:val="FF0000"/>
          <w:sz w:val="20"/>
          <w:szCs w:val="20"/>
        </w:rPr>
      </w:pPr>
    </w:p>
    <w:p w14:paraId="06EB90AE" w14:textId="6DF8A0D7" w:rsidR="00932FC6" w:rsidRPr="00616207" w:rsidRDefault="00B660C0" w:rsidP="00040F65">
      <w:pPr>
        <w:pStyle w:val="ListParagraph"/>
        <w:numPr>
          <w:ilvl w:val="0"/>
          <w:numId w:val="8"/>
        </w:numPr>
        <w:rPr>
          <w:b/>
          <w:bCs/>
          <w:sz w:val="20"/>
          <w:szCs w:val="20"/>
        </w:rPr>
      </w:pPr>
      <w:r w:rsidRPr="00616207">
        <w:rPr>
          <w:b/>
          <w:bCs/>
          <w:sz w:val="20"/>
          <w:szCs w:val="20"/>
        </w:rPr>
        <w:t>P</w:t>
      </w:r>
      <w:r w:rsidR="008907F9" w:rsidRPr="00616207">
        <w:rPr>
          <w:b/>
          <w:bCs/>
          <w:sz w:val="20"/>
          <w:szCs w:val="20"/>
        </w:rPr>
        <w:t>olice Report</w:t>
      </w:r>
      <w:r w:rsidR="008907F9" w:rsidRPr="00616207">
        <w:rPr>
          <w:sz w:val="20"/>
          <w:szCs w:val="20"/>
        </w:rPr>
        <w:t xml:space="preserve">: </w:t>
      </w:r>
      <w:r w:rsidR="00CD685A" w:rsidRPr="00616207">
        <w:rPr>
          <w:sz w:val="20"/>
          <w:szCs w:val="20"/>
        </w:rPr>
        <w:t>No police in attendance</w:t>
      </w:r>
      <w:r w:rsidR="00616207" w:rsidRPr="00616207">
        <w:rPr>
          <w:sz w:val="20"/>
          <w:szCs w:val="20"/>
        </w:rPr>
        <w:t xml:space="preserve">, </w:t>
      </w:r>
      <w:r w:rsidR="00CD685A" w:rsidRPr="00616207">
        <w:rPr>
          <w:sz w:val="20"/>
          <w:szCs w:val="20"/>
        </w:rPr>
        <w:t>report received</w:t>
      </w:r>
      <w:r w:rsidR="00616207" w:rsidRPr="00616207">
        <w:rPr>
          <w:sz w:val="20"/>
          <w:szCs w:val="20"/>
        </w:rPr>
        <w:t xml:space="preserve"> from PCSO Hester, who had been off work since late May due to long Covid. </w:t>
      </w:r>
      <w:r w:rsidR="00616207">
        <w:rPr>
          <w:sz w:val="20"/>
          <w:szCs w:val="20"/>
        </w:rPr>
        <w:t>He reported 5 Burglaries, 1 Theft and 2 cases of Criminal damage had been reported in the whole of Hart Ward in September as well as 12 cases of nuisance anti-social behaviour</w:t>
      </w:r>
      <w:r w:rsidR="00091B1E">
        <w:rPr>
          <w:sz w:val="20"/>
          <w:szCs w:val="20"/>
        </w:rPr>
        <w:t>.</w:t>
      </w:r>
      <w:r w:rsidR="00616207">
        <w:rPr>
          <w:sz w:val="20"/>
          <w:szCs w:val="20"/>
        </w:rPr>
        <w:t xml:space="preserve"> </w:t>
      </w:r>
      <w:r w:rsidR="00091B1E">
        <w:rPr>
          <w:sz w:val="20"/>
          <w:szCs w:val="20"/>
        </w:rPr>
        <w:t>Cllr Littlefair and the Clerk reported on the Rural Crime Forum they had attended on 30</w:t>
      </w:r>
      <w:r w:rsidR="00091B1E" w:rsidRPr="00091B1E">
        <w:rPr>
          <w:sz w:val="20"/>
          <w:szCs w:val="20"/>
          <w:vertAlign w:val="superscript"/>
        </w:rPr>
        <w:t>th</w:t>
      </w:r>
      <w:r w:rsidR="00091B1E">
        <w:rPr>
          <w:sz w:val="20"/>
          <w:szCs w:val="20"/>
        </w:rPr>
        <w:t xml:space="preserve"> September. Hartlepool now has a designated PC for rural crime, PC Ben Hayes; the Clerk had met with him that day and had updated him on the particular issues facing the rural areas of Hartlepool including: drugs, fly-tipping, hare coursing, poaching, speeding through the villages and dog-related issues such as fouling, gates being forced/left open allowing stock to escape from fields, etc. Cllr Littlefair noted the Cleveland Constabulary campaign to recruit 15 more Special Constables, to focus specifically on rural crime. The next Rural Crime Forum is to take place from 10-30-12.30 at Police HQ, Hemlington on Wednesday 25</w:t>
      </w:r>
      <w:r w:rsidR="00091B1E" w:rsidRPr="00091B1E">
        <w:rPr>
          <w:sz w:val="20"/>
          <w:szCs w:val="20"/>
          <w:vertAlign w:val="superscript"/>
        </w:rPr>
        <w:t>th</w:t>
      </w:r>
      <w:r w:rsidR="00091B1E">
        <w:rPr>
          <w:sz w:val="20"/>
          <w:szCs w:val="20"/>
        </w:rPr>
        <w:t xml:space="preserve"> January 2023. </w:t>
      </w:r>
    </w:p>
    <w:p w14:paraId="3BDDE7F6" w14:textId="77777777" w:rsidR="00616207" w:rsidRPr="00616207" w:rsidRDefault="00616207" w:rsidP="00616207">
      <w:pPr>
        <w:pStyle w:val="ListParagraph"/>
        <w:rPr>
          <w:b/>
          <w:bCs/>
          <w:color w:val="FF0000"/>
          <w:sz w:val="20"/>
          <w:szCs w:val="20"/>
        </w:rPr>
      </w:pPr>
    </w:p>
    <w:p w14:paraId="754CF187" w14:textId="7435188D" w:rsidR="008907F9" w:rsidRPr="00091B1E" w:rsidRDefault="008907F9" w:rsidP="00434E4E">
      <w:pPr>
        <w:pStyle w:val="ListParagraph"/>
        <w:numPr>
          <w:ilvl w:val="0"/>
          <w:numId w:val="8"/>
        </w:numPr>
        <w:rPr>
          <w:sz w:val="20"/>
          <w:szCs w:val="20"/>
        </w:rPr>
      </w:pPr>
      <w:r w:rsidRPr="00091B1E">
        <w:rPr>
          <w:b/>
          <w:bCs/>
          <w:sz w:val="20"/>
          <w:szCs w:val="20"/>
        </w:rPr>
        <w:t xml:space="preserve">Minutes of </w:t>
      </w:r>
      <w:r w:rsidR="00AA1FCE" w:rsidRPr="00091B1E">
        <w:rPr>
          <w:b/>
          <w:bCs/>
          <w:sz w:val="20"/>
          <w:szCs w:val="20"/>
        </w:rPr>
        <w:t xml:space="preserve">Meeting </w:t>
      </w:r>
      <w:r w:rsidR="00CD685A" w:rsidRPr="00091B1E">
        <w:rPr>
          <w:b/>
          <w:bCs/>
          <w:sz w:val="20"/>
          <w:szCs w:val="20"/>
        </w:rPr>
        <w:t xml:space="preserve">held on </w:t>
      </w:r>
      <w:r w:rsidR="00091B1E" w:rsidRPr="00091B1E">
        <w:rPr>
          <w:b/>
          <w:bCs/>
          <w:sz w:val="20"/>
          <w:szCs w:val="20"/>
        </w:rPr>
        <w:t>26</w:t>
      </w:r>
      <w:r w:rsidRPr="00091B1E">
        <w:rPr>
          <w:b/>
          <w:bCs/>
          <w:sz w:val="20"/>
          <w:szCs w:val="20"/>
          <w:vertAlign w:val="superscript"/>
        </w:rPr>
        <w:t>th</w:t>
      </w:r>
      <w:r w:rsidRPr="00091B1E">
        <w:rPr>
          <w:b/>
          <w:bCs/>
          <w:sz w:val="20"/>
          <w:szCs w:val="20"/>
        </w:rPr>
        <w:t xml:space="preserve"> </w:t>
      </w:r>
      <w:r w:rsidR="00091B1E" w:rsidRPr="00091B1E">
        <w:rPr>
          <w:b/>
          <w:bCs/>
          <w:sz w:val="20"/>
          <w:szCs w:val="20"/>
        </w:rPr>
        <w:t>September</w:t>
      </w:r>
      <w:r w:rsidRPr="00091B1E">
        <w:rPr>
          <w:b/>
          <w:bCs/>
          <w:sz w:val="20"/>
          <w:szCs w:val="20"/>
        </w:rPr>
        <w:t xml:space="preserve"> 2022</w:t>
      </w:r>
      <w:r w:rsidR="00AA1FCE" w:rsidRPr="00091B1E">
        <w:rPr>
          <w:b/>
          <w:bCs/>
          <w:sz w:val="20"/>
          <w:szCs w:val="20"/>
        </w:rPr>
        <w:t>:</w:t>
      </w:r>
      <w:r w:rsidRPr="00091B1E">
        <w:rPr>
          <w:sz w:val="20"/>
          <w:szCs w:val="20"/>
        </w:rPr>
        <w:t xml:space="preserve"> Cllr </w:t>
      </w:r>
      <w:r w:rsidR="00AA1FCE" w:rsidRPr="00091B1E">
        <w:rPr>
          <w:sz w:val="20"/>
          <w:szCs w:val="20"/>
        </w:rPr>
        <w:t>Britcliffe</w:t>
      </w:r>
      <w:r w:rsidRPr="00091B1E">
        <w:rPr>
          <w:sz w:val="20"/>
          <w:szCs w:val="20"/>
        </w:rPr>
        <w:t xml:space="preserve"> proposed and Cllr </w:t>
      </w:r>
      <w:r w:rsidR="00932FC6" w:rsidRPr="00091B1E">
        <w:rPr>
          <w:sz w:val="20"/>
          <w:szCs w:val="20"/>
        </w:rPr>
        <w:t>Park</w:t>
      </w:r>
      <w:r w:rsidRPr="00091B1E">
        <w:rPr>
          <w:sz w:val="20"/>
          <w:szCs w:val="20"/>
        </w:rPr>
        <w:t xml:space="preserve"> seconded the adoption of the minutes. All present being in agreement, it was </w:t>
      </w:r>
      <w:r w:rsidR="00932FC6" w:rsidRPr="00091B1E">
        <w:rPr>
          <w:sz w:val="20"/>
          <w:szCs w:val="20"/>
        </w:rPr>
        <w:t>r</w:t>
      </w:r>
      <w:r w:rsidRPr="00091B1E">
        <w:rPr>
          <w:b/>
          <w:bCs/>
          <w:sz w:val="20"/>
          <w:szCs w:val="20"/>
        </w:rPr>
        <w:t>esolved</w:t>
      </w:r>
      <w:r w:rsidRPr="00091B1E">
        <w:rPr>
          <w:sz w:val="20"/>
          <w:szCs w:val="20"/>
        </w:rPr>
        <w:t xml:space="preserve"> to accept the draft Minutes a true record. </w:t>
      </w:r>
    </w:p>
    <w:p w14:paraId="03B22794" w14:textId="77777777" w:rsidR="00932FC6" w:rsidRPr="00117C1A" w:rsidRDefault="00932FC6" w:rsidP="00932FC6">
      <w:pPr>
        <w:pStyle w:val="ListParagraph"/>
        <w:rPr>
          <w:color w:val="FF0000"/>
          <w:sz w:val="20"/>
          <w:szCs w:val="20"/>
        </w:rPr>
      </w:pPr>
    </w:p>
    <w:p w14:paraId="2A90058D" w14:textId="29A3B4DB" w:rsidR="00952685" w:rsidRPr="00952685" w:rsidRDefault="00932FC6" w:rsidP="00FF7F7D">
      <w:pPr>
        <w:pStyle w:val="ListParagraph"/>
        <w:numPr>
          <w:ilvl w:val="0"/>
          <w:numId w:val="8"/>
        </w:numPr>
        <w:rPr>
          <w:color w:val="FF0000"/>
          <w:sz w:val="20"/>
          <w:szCs w:val="20"/>
        </w:rPr>
      </w:pPr>
      <w:r w:rsidRPr="00952685">
        <w:rPr>
          <w:b/>
          <w:bCs/>
          <w:sz w:val="20"/>
          <w:szCs w:val="20"/>
        </w:rPr>
        <w:t>M</w:t>
      </w:r>
      <w:r w:rsidR="008907F9" w:rsidRPr="00952685">
        <w:rPr>
          <w:b/>
          <w:bCs/>
          <w:sz w:val="20"/>
          <w:szCs w:val="20"/>
        </w:rPr>
        <w:t>atters Arising</w:t>
      </w:r>
      <w:r w:rsidR="008907F9" w:rsidRPr="00952685">
        <w:rPr>
          <w:sz w:val="20"/>
          <w:szCs w:val="20"/>
        </w:rPr>
        <w:t xml:space="preserve">: (a) </w:t>
      </w:r>
      <w:r w:rsidRPr="00952685">
        <w:rPr>
          <w:b/>
          <w:bCs/>
          <w:i/>
          <w:iCs/>
          <w:sz w:val="20"/>
          <w:szCs w:val="20"/>
        </w:rPr>
        <w:t xml:space="preserve">Car Park gate- </w:t>
      </w:r>
      <w:r w:rsidRPr="00952685">
        <w:rPr>
          <w:sz w:val="20"/>
          <w:szCs w:val="20"/>
        </w:rPr>
        <w:t xml:space="preserve">Cllr Park had </w:t>
      </w:r>
      <w:r w:rsidR="00091B1E" w:rsidRPr="00952685">
        <w:rPr>
          <w:sz w:val="20"/>
          <w:szCs w:val="20"/>
        </w:rPr>
        <w:t xml:space="preserve">received no further comments from </w:t>
      </w:r>
      <w:r w:rsidRPr="00952685">
        <w:rPr>
          <w:sz w:val="20"/>
          <w:szCs w:val="20"/>
        </w:rPr>
        <w:t>residents of Magdalene Drive</w:t>
      </w:r>
      <w:r w:rsidR="00091B1E" w:rsidRPr="00952685">
        <w:rPr>
          <w:sz w:val="20"/>
          <w:szCs w:val="20"/>
        </w:rPr>
        <w:t>. He had received quotes of around £3,185 for the installation of both</w:t>
      </w:r>
      <w:r w:rsidR="00F749D8" w:rsidRPr="00952685">
        <w:rPr>
          <w:sz w:val="20"/>
          <w:szCs w:val="20"/>
        </w:rPr>
        <w:t xml:space="preserve"> wooden</w:t>
      </w:r>
      <w:r w:rsidR="00091B1E" w:rsidRPr="00952685">
        <w:rPr>
          <w:sz w:val="20"/>
          <w:szCs w:val="20"/>
        </w:rPr>
        <w:t xml:space="preserve"> vehicle and pedestrian acces</w:t>
      </w:r>
      <w:r w:rsidR="00F749D8" w:rsidRPr="00952685">
        <w:rPr>
          <w:sz w:val="20"/>
          <w:szCs w:val="20"/>
        </w:rPr>
        <w:t>s</w:t>
      </w:r>
      <w:r w:rsidR="00091B1E" w:rsidRPr="00952685">
        <w:rPr>
          <w:sz w:val="20"/>
          <w:szCs w:val="20"/>
        </w:rPr>
        <w:t xml:space="preserve"> gate</w:t>
      </w:r>
      <w:r w:rsidR="00F749D8" w:rsidRPr="00952685">
        <w:rPr>
          <w:sz w:val="20"/>
          <w:szCs w:val="20"/>
        </w:rPr>
        <w:t>s, and was expecting at least one more</w:t>
      </w:r>
      <w:r w:rsidR="00F749D8" w:rsidRPr="00952685">
        <w:rPr>
          <w:color w:val="FF0000"/>
          <w:sz w:val="20"/>
          <w:szCs w:val="20"/>
        </w:rPr>
        <w:t xml:space="preserve">. </w:t>
      </w:r>
      <w:r w:rsidR="00F749D8" w:rsidRPr="00952685">
        <w:rPr>
          <w:sz w:val="20"/>
          <w:szCs w:val="20"/>
        </w:rPr>
        <w:t xml:space="preserve">It was </w:t>
      </w:r>
      <w:r w:rsidR="00F749D8" w:rsidRPr="00952685">
        <w:rPr>
          <w:b/>
          <w:bCs/>
          <w:sz w:val="20"/>
          <w:szCs w:val="20"/>
        </w:rPr>
        <w:t>agreed</w:t>
      </w:r>
      <w:r w:rsidR="00F749D8" w:rsidRPr="00952685">
        <w:rPr>
          <w:sz w:val="20"/>
          <w:szCs w:val="20"/>
        </w:rPr>
        <w:t xml:space="preserve"> that an application for planning permission be made to HBC immediately. The Clerk requested Cllr Park be available to support her with the application, to which he agreed. </w:t>
      </w:r>
      <w:r w:rsidR="008618A2" w:rsidRPr="00952685">
        <w:rPr>
          <w:sz w:val="20"/>
          <w:szCs w:val="20"/>
        </w:rPr>
        <w:t xml:space="preserve">(b) </w:t>
      </w:r>
      <w:r w:rsidR="008618A2" w:rsidRPr="00952685">
        <w:rPr>
          <w:b/>
          <w:bCs/>
          <w:i/>
          <w:iCs/>
          <w:sz w:val="20"/>
          <w:szCs w:val="20"/>
        </w:rPr>
        <w:t>Access to field from car park</w:t>
      </w:r>
      <w:r w:rsidR="008618A2" w:rsidRPr="00952685">
        <w:rPr>
          <w:sz w:val="20"/>
          <w:szCs w:val="20"/>
        </w:rPr>
        <w:t xml:space="preserve"> – Cllr Littlefair had approached </w:t>
      </w:r>
      <w:r w:rsidR="00F749D8" w:rsidRPr="00952685">
        <w:rPr>
          <w:sz w:val="20"/>
          <w:szCs w:val="20"/>
        </w:rPr>
        <w:t>Mrs. Crowe about</w:t>
      </w:r>
      <w:r w:rsidR="008618A2" w:rsidRPr="00952685">
        <w:rPr>
          <w:sz w:val="20"/>
          <w:szCs w:val="20"/>
        </w:rPr>
        <w:t xml:space="preserve"> this</w:t>
      </w:r>
      <w:r w:rsidR="00F749D8" w:rsidRPr="00952685">
        <w:rPr>
          <w:sz w:val="20"/>
          <w:szCs w:val="20"/>
        </w:rPr>
        <w:t xml:space="preserve">, the response had been that consideration would be given for this access to be used but only on special occasions, such as the summer fete. </w:t>
      </w:r>
      <w:r w:rsidR="008618A2" w:rsidRPr="00952685">
        <w:rPr>
          <w:sz w:val="20"/>
          <w:szCs w:val="20"/>
        </w:rPr>
        <w:t xml:space="preserve"> </w:t>
      </w:r>
      <w:r w:rsidR="00F749D8" w:rsidRPr="00952685">
        <w:rPr>
          <w:sz w:val="20"/>
          <w:szCs w:val="20"/>
        </w:rPr>
        <w:t xml:space="preserve"> Cllr Britcliffe requested the rota for opening the gate to the field be reviewed; Cllr Park had carried the majority of the load over the summer, but was not available to open every day from now on, and he was himself not available as much. Cllr Parker agreed to join the rota in the place of Cllr Britcliffe, leaving Cllrs Park</w:t>
      </w:r>
      <w:r w:rsidR="00952685">
        <w:rPr>
          <w:sz w:val="20"/>
          <w:szCs w:val="20"/>
        </w:rPr>
        <w:t xml:space="preserve">, </w:t>
      </w:r>
      <w:r w:rsidR="00F749D8" w:rsidRPr="00952685">
        <w:rPr>
          <w:sz w:val="20"/>
          <w:szCs w:val="20"/>
        </w:rPr>
        <w:t>Parker</w:t>
      </w:r>
      <w:r w:rsidR="00952685">
        <w:rPr>
          <w:sz w:val="20"/>
          <w:szCs w:val="20"/>
        </w:rPr>
        <w:t xml:space="preserve"> and Quarmby</w:t>
      </w:r>
      <w:r w:rsidR="00F749D8" w:rsidRPr="00952685">
        <w:rPr>
          <w:sz w:val="20"/>
          <w:szCs w:val="20"/>
        </w:rPr>
        <w:t xml:space="preserve"> to agree the rota for the next few months. The Clerk would inform the Trust of the change o</w:t>
      </w:r>
      <w:r w:rsidR="00952685" w:rsidRPr="00952685">
        <w:rPr>
          <w:sz w:val="20"/>
          <w:szCs w:val="20"/>
        </w:rPr>
        <w:t>f</w:t>
      </w:r>
      <w:r w:rsidR="00F749D8" w:rsidRPr="00952685">
        <w:rPr>
          <w:sz w:val="20"/>
          <w:szCs w:val="20"/>
        </w:rPr>
        <w:t xml:space="preserve"> key-holders.</w:t>
      </w:r>
    </w:p>
    <w:p w14:paraId="5BF353CB" w14:textId="7231BA00" w:rsidR="00F749D8" w:rsidRDefault="00BB7271" w:rsidP="00952685">
      <w:pPr>
        <w:pStyle w:val="ListParagraph"/>
        <w:ind w:left="360"/>
        <w:rPr>
          <w:sz w:val="20"/>
          <w:szCs w:val="20"/>
        </w:rPr>
      </w:pPr>
      <w:r w:rsidRPr="00952685">
        <w:rPr>
          <w:sz w:val="20"/>
          <w:szCs w:val="20"/>
        </w:rPr>
        <w:t xml:space="preserve">(c) </w:t>
      </w:r>
      <w:r w:rsidR="002A77CB" w:rsidRPr="00952685">
        <w:rPr>
          <w:b/>
          <w:bCs/>
          <w:i/>
          <w:iCs/>
          <w:sz w:val="20"/>
          <w:szCs w:val="20"/>
        </w:rPr>
        <w:t>Civility and Respect P</w:t>
      </w:r>
      <w:r w:rsidR="00F749D8" w:rsidRPr="00952685">
        <w:rPr>
          <w:b/>
          <w:bCs/>
          <w:i/>
          <w:iCs/>
          <w:sz w:val="20"/>
          <w:szCs w:val="20"/>
        </w:rPr>
        <w:t>ledge</w:t>
      </w:r>
      <w:r w:rsidR="002A77CB" w:rsidRPr="00952685">
        <w:rPr>
          <w:b/>
          <w:bCs/>
          <w:i/>
          <w:iCs/>
          <w:sz w:val="20"/>
          <w:szCs w:val="20"/>
        </w:rPr>
        <w:t>:</w:t>
      </w:r>
      <w:r w:rsidR="002A77CB" w:rsidRPr="00952685">
        <w:rPr>
          <w:color w:val="FF0000"/>
          <w:sz w:val="20"/>
          <w:szCs w:val="20"/>
        </w:rPr>
        <w:t xml:space="preserve"> </w:t>
      </w:r>
      <w:r w:rsidR="00C64A2D" w:rsidRPr="00952685">
        <w:rPr>
          <w:sz w:val="20"/>
          <w:szCs w:val="20"/>
        </w:rPr>
        <w:t xml:space="preserve">The Clerk </w:t>
      </w:r>
      <w:r w:rsidR="00F749D8" w:rsidRPr="00952685">
        <w:rPr>
          <w:sz w:val="20"/>
          <w:szCs w:val="20"/>
        </w:rPr>
        <w:t xml:space="preserve">reported that the Council was now signed up to the Pledge, and would be receiving a certificate to that effect, as well as being listed on the NALC website. </w:t>
      </w:r>
    </w:p>
    <w:p w14:paraId="78B992A6" w14:textId="4AF9F655" w:rsidR="00952685" w:rsidRPr="00952685" w:rsidRDefault="00952685" w:rsidP="00952685">
      <w:pPr>
        <w:pStyle w:val="ListParagraph"/>
        <w:ind w:left="360"/>
        <w:rPr>
          <w:color w:val="FF0000"/>
          <w:sz w:val="20"/>
          <w:szCs w:val="20"/>
        </w:rPr>
      </w:pPr>
      <w:r w:rsidRPr="00952685">
        <w:rPr>
          <w:b/>
          <w:bCs/>
          <w:sz w:val="20"/>
          <w:szCs w:val="20"/>
        </w:rPr>
        <w:lastRenderedPageBreak/>
        <w:t xml:space="preserve">Actions: </w:t>
      </w:r>
      <w:r w:rsidRPr="00952685">
        <w:rPr>
          <w:sz w:val="20"/>
          <w:szCs w:val="20"/>
        </w:rPr>
        <w:t xml:space="preserve">Clerk &amp; Cllr Park to liaise on planning application for </w:t>
      </w:r>
      <w:r>
        <w:rPr>
          <w:sz w:val="20"/>
          <w:szCs w:val="20"/>
        </w:rPr>
        <w:t xml:space="preserve">car park </w:t>
      </w:r>
      <w:r w:rsidRPr="00952685">
        <w:rPr>
          <w:sz w:val="20"/>
          <w:szCs w:val="20"/>
        </w:rPr>
        <w:t xml:space="preserve">gate, Clerk to inform Trust </w:t>
      </w:r>
      <w:r>
        <w:rPr>
          <w:sz w:val="20"/>
          <w:szCs w:val="20"/>
        </w:rPr>
        <w:t xml:space="preserve">of change in key holders, Cllrs Park, Parker and Quarmby to liaise over rota for gate opening/closing. </w:t>
      </w:r>
    </w:p>
    <w:p w14:paraId="38BD8EBD" w14:textId="77777777" w:rsidR="00F749D8" w:rsidRPr="00F749D8" w:rsidRDefault="00F749D8" w:rsidP="00F749D8">
      <w:pPr>
        <w:pStyle w:val="ListParagraph"/>
        <w:rPr>
          <w:color w:val="FF0000"/>
          <w:sz w:val="20"/>
          <w:szCs w:val="20"/>
        </w:rPr>
      </w:pPr>
    </w:p>
    <w:p w14:paraId="2388C06D" w14:textId="116FE01C" w:rsidR="008907F9" w:rsidRDefault="008907F9" w:rsidP="00DA7D1F">
      <w:pPr>
        <w:pStyle w:val="ListParagraph"/>
        <w:numPr>
          <w:ilvl w:val="0"/>
          <w:numId w:val="8"/>
        </w:numPr>
        <w:rPr>
          <w:sz w:val="20"/>
          <w:szCs w:val="20"/>
        </w:rPr>
      </w:pPr>
      <w:r w:rsidRPr="00952685">
        <w:rPr>
          <w:b/>
          <w:bCs/>
          <w:sz w:val="20"/>
          <w:szCs w:val="20"/>
        </w:rPr>
        <w:t xml:space="preserve">Chairman’s Report: </w:t>
      </w:r>
      <w:r w:rsidRPr="00952685">
        <w:rPr>
          <w:sz w:val="20"/>
          <w:szCs w:val="20"/>
        </w:rPr>
        <w:t xml:space="preserve">Cllr </w:t>
      </w:r>
      <w:r w:rsidR="00952685" w:rsidRPr="00952685">
        <w:rPr>
          <w:sz w:val="20"/>
          <w:szCs w:val="20"/>
        </w:rPr>
        <w:t>Littlefair</w:t>
      </w:r>
      <w:r w:rsidRPr="00952685">
        <w:rPr>
          <w:sz w:val="20"/>
          <w:szCs w:val="20"/>
        </w:rPr>
        <w:t xml:space="preserve"> reported </w:t>
      </w:r>
      <w:r w:rsidR="007E3926" w:rsidRPr="00952685">
        <w:rPr>
          <w:sz w:val="20"/>
          <w:szCs w:val="20"/>
        </w:rPr>
        <w:t>as follows:</w:t>
      </w:r>
    </w:p>
    <w:p w14:paraId="4BBC183E" w14:textId="61684494" w:rsidR="00952685" w:rsidRDefault="00952685" w:rsidP="00952685">
      <w:pPr>
        <w:pStyle w:val="ListParagraph"/>
        <w:numPr>
          <w:ilvl w:val="0"/>
          <w:numId w:val="19"/>
        </w:numPr>
        <w:rPr>
          <w:sz w:val="20"/>
          <w:szCs w:val="20"/>
        </w:rPr>
      </w:pPr>
      <w:r>
        <w:rPr>
          <w:sz w:val="20"/>
          <w:szCs w:val="20"/>
        </w:rPr>
        <w:t>He had spoken with the school about the gate from the car park (reported above)</w:t>
      </w:r>
    </w:p>
    <w:p w14:paraId="0BF557EF" w14:textId="4E17D333" w:rsidR="00952685" w:rsidRDefault="00952685" w:rsidP="00952685">
      <w:pPr>
        <w:pStyle w:val="ListParagraph"/>
        <w:numPr>
          <w:ilvl w:val="0"/>
          <w:numId w:val="19"/>
        </w:numPr>
        <w:rPr>
          <w:sz w:val="20"/>
          <w:szCs w:val="20"/>
        </w:rPr>
      </w:pPr>
      <w:r>
        <w:rPr>
          <w:sz w:val="20"/>
          <w:szCs w:val="20"/>
        </w:rPr>
        <w:t>He had attended the Rural Crime Forum (reported above)</w:t>
      </w:r>
    </w:p>
    <w:p w14:paraId="030E2825" w14:textId="4079C960" w:rsidR="00952685" w:rsidRDefault="00952685" w:rsidP="00952685">
      <w:pPr>
        <w:pStyle w:val="ListParagraph"/>
        <w:numPr>
          <w:ilvl w:val="0"/>
          <w:numId w:val="19"/>
        </w:numPr>
        <w:rPr>
          <w:sz w:val="20"/>
          <w:szCs w:val="20"/>
        </w:rPr>
      </w:pPr>
      <w:r>
        <w:rPr>
          <w:sz w:val="20"/>
          <w:szCs w:val="20"/>
        </w:rPr>
        <w:t>He had noted the Constabulary need for rural Specials and hoped everyone would advertise this opportunity</w:t>
      </w:r>
    </w:p>
    <w:p w14:paraId="7C4D88CE" w14:textId="5E8C7956" w:rsidR="00952685" w:rsidRDefault="00952685" w:rsidP="00952685">
      <w:pPr>
        <w:pStyle w:val="ListParagraph"/>
        <w:numPr>
          <w:ilvl w:val="0"/>
          <w:numId w:val="19"/>
        </w:numPr>
        <w:rPr>
          <w:sz w:val="20"/>
          <w:szCs w:val="20"/>
        </w:rPr>
      </w:pPr>
      <w:r>
        <w:rPr>
          <w:sz w:val="20"/>
          <w:szCs w:val="20"/>
        </w:rPr>
        <w:t>He supported the Civility and Respect Pledge</w:t>
      </w:r>
    </w:p>
    <w:p w14:paraId="4B107081" w14:textId="54E3B545" w:rsidR="00952685" w:rsidRPr="00952685" w:rsidRDefault="00952685" w:rsidP="00952685">
      <w:pPr>
        <w:pStyle w:val="ListParagraph"/>
        <w:numPr>
          <w:ilvl w:val="0"/>
          <w:numId w:val="19"/>
        </w:numPr>
        <w:rPr>
          <w:sz w:val="20"/>
          <w:szCs w:val="20"/>
        </w:rPr>
      </w:pPr>
      <w:r>
        <w:rPr>
          <w:sz w:val="20"/>
          <w:szCs w:val="20"/>
        </w:rPr>
        <w:t>He noted with sadness the resignation of Cllr Simmons and thanked the Clerk for sending her flowers and card.</w:t>
      </w:r>
    </w:p>
    <w:p w14:paraId="53C6EC9B" w14:textId="77777777" w:rsidR="00952685" w:rsidRPr="00117C1A" w:rsidRDefault="00952685" w:rsidP="00952685">
      <w:pPr>
        <w:pStyle w:val="ListParagraph"/>
        <w:ind w:left="360"/>
        <w:rPr>
          <w:color w:val="FF0000"/>
          <w:sz w:val="20"/>
          <w:szCs w:val="20"/>
        </w:rPr>
      </w:pPr>
    </w:p>
    <w:p w14:paraId="0091C468" w14:textId="77777777" w:rsidR="00866746" w:rsidRDefault="008907F9" w:rsidP="009C152C">
      <w:pPr>
        <w:pStyle w:val="ListParagraph"/>
        <w:numPr>
          <w:ilvl w:val="0"/>
          <w:numId w:val="8"/>
        </w:numPr>
        <w:spacing w:after="0" w:line="240" w:lineRule="auto"/>
        <w:rPr>
          <w:sz w:val="20"/>
          <w:szCs w:val="20"/>
        </w:rPr>
      </w:pPr>
      <w:r w:rsidRPr="00952685">
        <w:rPr>
          <w:b/>
          <w:bCs/>
          <w:sz w:val="20"/>
          <w:szCs w:val="20"/>
        </w:rPr>
        <w:t>Ward Councillors’ Report</w:t>
      </w:r>
      <w:r w:rsidR="005F5699" w:rsidRPr="00952685">
        <w:rPr>
          <w:sz w:val="20"/>
          <w:szCs w:val="20"/>
        </w:rPr>
        <w:t xml:space="preserve">: </w:t>
      </w:r>
      <w:r w:rsidR="00952685" w:rsidRPr="00952685">
        <w:rPr>
          <w:sz w:val="20"/>
          <w:szCs w:val="20"/>
        </w:rPr>
        <w:t xml:space="preserve">Cllr Cassidy reported </w:t>
      </w:r>
      <w:r w:rsidR="00952685">
        <w:rPr>
          <w:sz w:val="20"/>
          <w:szCs w:val="20"/>
        </w:rPr>
        <w:t>that on 2nd November, the Neighbourhoods Committee, of which he was Chair, would</w:t>
      </w:r>
      <w:r w:rsidR="00DF38EE">
        <w:rPr>
          <w:sz w:val="20"/>
          <w:szCs w:val="20"/>
        </w:rPr>
        <w:t xml:space="preserve"> make a site visit to</w:t>
      </w:r>
      <w:r w:rsidR="00952685">
        <w:rPr>
          <w:sz w:val="20"/>
          <w:szCs w:val="20"/>
        </w:rPr>
        <w:t xml:space="preserve"> the Recycling Centre on Burns Road, to see how it works and what issues arise from the current </w:t>
      </w:r>
      <w:r w:rsidR="00DF38EE">
        <w:rPr>
          <w:sz w:val="20"/>
          <w:szCs w:val="20"/>
        </w:rPr>
        <w:t>provision; a report would then go to the Committee meeting on 3</w:t>
      </w:r>
      <w:r w:rsidR="00DF38EE" w:rsidRPr="00DF38EE">
        <w:rPr>
          <w:sz w:val="20"/>
          <w:szCs w:val="20"/>
          <w:vertAlign w:val="superscript"/>
        </w:rPr>
        <w:t>rd</w:t>
      </w:r>
      <w:r w:rsidR="00DF38EE">
        <w:rPr>
          <w:sz w:val="20"/>
          <w:szCs w:val="20"/>
        </w:rPr>
        <w:t xml:space="preserve"> December, which had some challenging decisions to make. </w:t>
      </w:r>
      <w:r w:rsidR="00866746">
        <w:rPr>
          <w:sz w:val="20"/>
          <w:szCs w:val="20"/>
        </w:rPr>
        <w:t xml:space="preserve">He had received a request regarding overgrown trees behind Milbank Close and had forwarded this to the relevant department. </w:t>
      </w:r>
      <w:r w:rsidR="00DF38EE">
        <w:rPr>
          <w:sz w:val="20"/>
          <w:szCs w:val="20"/>
        </w:rPr>
        <w:t xml:space="preserve">Cllr Britcliffe alerted him to the on-going issue of overgrown hedges along the pavements between Nine Acres and the village, and from the village to The Fens, which had been reported several times to HBC, yet nothing had been done to rectify the problem, leaving residents having to walk in the main road. Cllr Littlefair added the wall at The Fens, owned by the Borough Council, was in such a poor state of repair that stones were continually being taken from it – this had been reported numerous times over the last few years but again nothing was being done. </w:t>
      </w:r>
    </w:p>
    <w:p w14:paraId="59DB3F8D" w14:textId="2B67BA6D" w:rsidR="00952685" w:rsidRDefault="00DF38EE" w:rsidP="00866746">
      <w:pPr>
        <w:pStyle w:val="ListParagraph"/>
        <w:spacing w:after="0" w:line="240" w:lineRule="auto"/>
        <w:ind w:left="360"/>
        <w:rPr>
          <w:sz w:val="20"/>
          <w:szCs w:val="20"/>
        </w:rPr>
      </w:pPr>
      <w:r>
        <w:rPr>
          <w:sz w:val="20"/>
          <w:szCs w:val="20"/>
        </w:rPr>
        <w:t xml:space="preserve">Cllr Cook reported that </w:t>
      </w:r>
      <w:r w:rsidR="00866746">
        <w:rPr>
          <w:sz w:val="20"/>
          <w:szCs w:val="20"/>
        </w:rPr>
        <w:t>P</w:t>
      </w:r>
      <w:r>
        <w:rPr>
          <w:sz w:val="20"/>
          <w:szCs w:val="20"/>
        </w:rPr>
        <w:t>eter Frost had sent an update</w:t>
      </w:r>
      <w:r w:rsidR="00866746">
        <w:rPr>
          <w:sz w:val="20"/>
          <w:szCs w:val="20"/>
        </w:rPr>
        <w:t>,</w:t>
      </w:r>
      <w:r>
        <w:rPr>
          <w:sz w:val="20"/>
          <w:szCs w:val="20"/>
        </w:rPr>
        <w:t xml:space="preserve"> on 23</w:t>
      </w:r>
      <w:r w:rsidRPr="00DF38EE">
        <w:rPr>
          <w:sz w:val="20"/>
          <w:szCs w:val="20"/>
          <w:vertAlign w:val="superscript"/>
        </w:rPr>
        <w:t>rd</w:t>
      </w:r>
      <w:r>
        <w:rPr>
          <w:sz w:val="20"/>
          <w:szCs w:val="20"/>
        </w:rPr>
        <w:t xml:space="preserve"> September</w:t>
      </w:r>
      <w:r w:rsidR="00866746">
        <w:rPr>
          <w:sz w:val="20"/>
          <w:szCs w:val="20"/>
        </w:rPr>
        <w:t>,</w:t>
      </w:r>
      <w:r>
        <w:rPr>
          <w:sz w:val="20"/>
          <w:szCs w:val="20"/>
        </w:rPr>
        <w:t xml:space="preserve"> to all Hart Parish Councillors and the Clerk, </w:t>
      </w:r>
      <w:r w:rsidR="00866746">
        <w:rPr>
          <w:sz w:val="20"/>
          <w:szCs w:val="20"/>
        </w:rPr>
        <w:t xml:space="preserve">about the issues raised earlier in the year, </w:t>
      </w:r>
      <w:r>
        <w:rPr>
          <w:sz w:val="20"/>
          <w:szCs w:val="20"/>
        </w:rPr>
        <w:t xml:space="preserve">and asked if it had been received – all </w:t>
      </w:r>
      <w:r w:rsidR="00866746">
        <w:rPr>
          <w:sz w:val="20"/>
          <w:szCs w:val="20"/>
        </w:rPr>
        <w:t>agreed they had done so</w:t>
      </w:r>
      <w:r>
        <w:rPr>
          <w:sz w:val="20"/>
          <w:szCs w:val="20"/>
        </w:rPr>
        <w:t>. He then spoke about the Hartfields surgery situation – the report had not gone to the September Audit Committee as expected, as it had first been submitted to the Integrated Care Board (ICB); it was now to be presented at the Committee meeting on 24</w:t>
      </w:r>
      <w:r w:rsidRPr="00DF38EE">
        <w:rPr>
          <w:sz w:val="20"/>
          <w:szCs w:val="20"/>
          <w:vertAlign w:val="superscript"/>
        </w:rPr>
        <w:t>th</w:t>
      </w:r>
      <w:r>
        <w:rPr>
          <w:sz w:val="20"/>
          <w:szCs w:val="20"/>
        </w:rPr>
        <w:t xml:space="preserve"> November. </w:t>
      </w:r>
      <w:r w:rsidR="00866746">
        <w:rPr>
          <w:sz w:val="20"/>
          <w:szCs w:val="20"/>
        </w:rPr>
        <w:t>He confirmed that more residents were now using the surgery, but did not expect that to affect the result of the consultation.  Cllr Park noted that he had been informed by an officer of the Borough Council, that the pavement along Front Street, from Butts Lane to Voltigeur Drive was apparently not owned by anyone. Cllr Britc</w:t>
      </w:r>
      <w:r w:rsidR="003D09AF">
        <w:rPr>
          <w:sz w:val="20"/>
          <w:szCs w:val="20"/>
        </w:rPr>
        <w:t>l</w:t>
      </w:r>
      <w:r w:rsidR="00866746">
        <w:rPr>
          <w:sz w:val="20"/>
          <w:szCs w:val="20"/>
        </w:rPr>
        <w:t xml:space="preserve">iffe, noted this was nonsensical as it clearly belonged to the Borough Council as they maintained it. </w:t>
      </w:r>
    </w:p>
    <w:p w14:paraId="2E278910" w14:textId="77777777" w:rsidR="00952685" w:rsidRPr="00952685" w:rsidRDefault="00952685" w:rsidP="00866746">
      <w:pPr>
        <w:pStyle w:val="ListParagraph"/>
        <w:spacing w:after="0" w:line="240" w:lineRule="auto"/>
        <w:ind w:left="360"/>
        <w:rPr>
          <w:color w:val="FF0000"/>
          <w:sz w:val="20"/>
          <w:szCs w:val="20"/>
        </w:rPr>
      </w:pPr>
    </w:p>
    <w:p w14:paraId="2DD04012" w14:textId="11813CF6" w:rsidR="001B52D5" w:rsidRDefault="008907F9" w:rsidP="00866746">
      <w:pPr>
        <w:pStyle w:val="ListParagraph"/>
        <w:numPr>
          <w:ilvl w:val="0"/>
          <w:numId w:val="8"/>
        </w:numPr>
        <w:rPr>
          <w:color w:val="FF0000"/>
          <w:sz w:val="20"/>
          <w:szCs w:val="20"/>
        </w:rPr>
      </w:pPr>
      <w:r w:rsidRPr="00866746">
        <w:rPr>
          <w:b/>
          <w:bCs/>
          <w:sz w:val="20"/>
          <w:szCs w:val="20"/>
        </w:rPr>
        <w:t>Maintenance Committee Report</w:t>
      </w:r>
      <w:r w:rsidRPr="00866746">
        <w:rPr>
          <w:sz w:val="20"/>
          <w:szCs w:val="20"/>
        </w:rPr>
        <w:t xml:space="preserve">: Cllr </w:t>
      </w:r>
      <w:r w:rsidRPr="003D09AF">
        <w:rPr>
          <w:sz w:val="20"/>
          <w:szCs w:val="20"/>
        </w:rPr>
        <w:t xml:space="preserve">Park </w:t>
      </w:r>
      <w:r w:rsidR="00866746" w:rsidRPr="003D09AF">
        <w:rPr>
          <w:sz w:val="20"/>
          <w:szCs w:val="20"/>
        </w:rPr>
        <w:t xml:space="preserve">reported no new issues had arisen since the September meeting, neither had any action been undertaken on these issues by the Borough Council. </w:t>
      </w:r>
    </w:p>
    <w:p w14:paraId="260C5A99" w14:textId="77777777" w:rsidR="00866746" w:rsidRPr="00117C1A" w:rsidRDefault="00866746" w:rsidP="003D09AF">
      <w:pPr>
        <w:pStyle w:val="ListParagraph"/>
        <w:ind w:left="360"/>
        <w:rPr>
          <w:color w:val="FF0000"/>
          <w:sz w:val="20"/>
          <w:szCs w:val="20"/>
        </w:rPr>
      </w:pPr>
    </w:p>
    <w:p w14:paraId="1D363B83" w14:textId="04969BA2" w:rsidR="008907F9" w:rsidRPr="003D09AF" w:rsidRDefault="008907F9" w:rsidP="00DA7D1F">
      <w:pPr>
        <w:pStyle w:val="ListParagraph"/>
        <w:numPr>
          <w:ilvl w:val="0"/>
          <w:numId w:val="8"/>
        </w:numPr>
        <w:rPr>
          <w:b/>
          <w:bCs/>
          <w:sz w:val="20"/>
          <w:szCs w:val="20"/>
        </w:rPr>
      </w:pPr>
      <w:r w:rsidRPr="003D09AF">
        <w:rPr>
          <w:b/>
          <w:bCs/>
          <w:sz w:val="20"/>
          <w:szCs w:val="20"/>
        </w:rPr>
        <w:t xml:space="preserve">Financial Reports: </w:t>
      </w:r>
      <w:r w:rsidRPr="003D09AF">
        <w:rPr>
          <w:sz w:val="20"/>
          <w:szCs w:val="20"/>
        </w:rPr>
        <w:t xml:space="preserve">The Clerk presented the financial reports, which were </w:t>
      </w:r>
      <w:r w:rsidRPr="003D09AF">
        <w:rPr>
          <w:b/>
          <w:bCs/>
          <w:sz w:val="20"/>
          <w:szCs w:val="20"/>
        </w:rPr>
        <w:t>approved.</w:t>
      </w:r>
      <w:r w:rsidRPr="003D09AF">
        <w:rPr>
          <w:sz w:val="20"/>
          <w:szCs w:val="20"/>
        </w:rPr>
        <w:t xml:space="preserve"> </w:t>
      </w:r>
    </w:p>
    <w:p w14:paraId="4495DFA4" w14:textId="359B4024" w:rsidR="008907F9" w:rsidRPr="003D09AF" w:rsidRDefault="008907F9" w:rsidP="008907F9">
      <w:pPr>
        <w:spacing w:after="0" w:line="240" w:lineRule="auto"/>
        <w:ind w:firstLine="357"/>
        <w:rPr>
          <w:rFonts w:cstheme="minorHAnsi"/>
          <w:b/>
          <w:sz w:val="16"/>
          <w:szCs w:val="16"/>
        </w:rPr>
      </w:pPr>
      <w:r w:rsidRPr="003D09AF">
        <w:rPr>
          <w:rFonts w:ascii="Arial" w:hAnsi="Arial" w:cs="Arial"/>
          <w:b/>
          <w:sz w:val="16"/>
          <w:szCs w:val="16"/>
        </w:rPr>
        <w:tab/>
      </w:r>
      <w:r w:rsidRPr="003D09AF">
        <w:rPr>
          <w:rFonts w:cstheme="minorHAnsi"/>
          <w:b/>
          <w:sz w:val="16"/>
          <w:szCs w:val="16"/>
        </w:rPr>
        <w:t>Receipts:</w:t>
      </w:r>
      <w:r w:rsidRPr="003D09AF">
        <w:rPr>
          <w:rFonts w:cstheme="minorHAnsi"/>
          <w:b/>
          <w:sz w:val="16"/>
          <w:szCs w:val="16"/>
        </w:rPr>
        <w:tab/>
      </w:r>
      <w:r w:rsidRPr="003D09AF">
        <w:rPr>
          <w:rFonts w:cstheme="minorHAnsi"/>
          <w:b/>
          <w:sz w:val="16"/>
          <w:szCs w:val="16"/>
        </w:rPr>
        <w:tab/>
        <w:t xml:space="preserve">     </w:t>
      </w:r>
      <w:r w:rsidRPr="003D09AF">
        <w:rPr>
          <w:rFonts w:cstheme="minorHAnsi"/>
          <w:b/>
          <w:sz w:val="16"/>
          <w:szCs w:val="16"/>
        </w:rPr>
        <w:tab/>
        <w:t xml:space="preserve">    £   </w:t>
      </w:r>
      <w:r w:rsidRPr="003D09AF">
        <w:rPr>
          <w:rFonts w:cstheme="minorHAnsi"/>
          <w:b/>
          <w:sz w:val="16"/>
          <w:szCs w:val="16"/>
        </w:rPr>
        <w:tab/>
        <w:t>Payments:</w:t>
      </w:r>
      <w:r w:rsidRPr="003D09AF">
        <w:rPr>
          <w:rFonts w:cstheme="minorHAnsi"/>
          <w:b/>
          <w:sz w:val="16"/>
          <w:szCs w:val="16"/>
        </w:rPr>
        <w:tab/>
      </w:r>
      <w:r w:rsidRPr="003D09AF">
        <w:rPr>
          <w:rFonts w:cstheme="minorHAnsi"/>
          <w:b/>
          <w:sz w:val="16"/>
          <w:szCs w:val="16"/>
        </w:rPr>
        <w:tab/>
      </w:r>
      <w:r w:rsidRPr="003D09AF">
        <w:rPr>
          <w:rFonts w:cstheme="minorHAnsi"/>
          <w:b/>
          <w:sz w:val="16"/>
          <w:szCs w:val="16"/>
        </w:rPr>
        <w:tab/>
        <w:t xml:space="preserve">   </w:t>
      </w:r>
      <w:r w:rsidRPr="003D09AF">
        <w:rPr>
          <w:rFonts w:cstheme="minorHAnsi"/>
          <w:b/>
          <w:sz w:val="16"/>
          <w:szCs w:val="16"/>
        </w:rPr>
        <w:tab/>
        <w:t xml:space="preserve">    </w:t>
      </w:r>
      <w:r w:rsidR="008C7B80" w:rsidRPr="003D09AF">
        <w:rPr>
          <w:rFonts w:cstheme="minorHAnsi"/>
          <w:b/>
          <w:sz w:val="16"/>
          <w:szCs w:val="16"/>
        </w:rPr>
        <w:tab/>
      </w:r>
      <w:r w:rsidRPr="003D09AF">
        <w:rPr>
          <w:rFonts w:cstheme="minorHAnsi"/>
          <w:b/>
          <w:sz w:val="16"/>
          <w:szCs w:val="16"/>
        </w:rPr>
        <w:t>£</w:t>
      </w:r>
    </w:p>
    <w:p w14:paraId="3DA09BBD" w14:textId="195DE3BD" w:rsidR="00A303BE" w:rsidRPr="003D09AF" w:rsidRDefault="008907F9" w:rsidP="00A303BE">
      <w:pPr>
        <w:spacing w:after="0" w:line="240" w:lineRule="auto"/>
        <w:rPr>
          <w:rFonts w:cstheme="minorHAnsi"/>
          <w:bCs/>
          <w:sz w:val="16"/>
          <w:szCs w:val="16"/>
        </w:rPr>
      </w:pPr>
      <w:r w:rsidRPr="003D09AF">
        <w:rPr>
          <w:rFonts w:cstheme="minorHAnsi"/>
          <w:bCs/>
          <w:sz w:val="16"/>
          <w:szCs w:val="16"/>
        </w:rPr>
        <w:tab/>
      </w:r>
      <w:r w:rsidR="00A303BE" w:rsidRPr="003D09AF">
        <w:rPr>
          <w:rFonts w:cstheme="minorHAnsi"/>
          <w:bCs/>
          <w:sz w:val="16"/>
          <w:szCs w:val="16"/>
        </w:rPr>
        <w:t>Interest</w:t>
      </w:r>
      <w:r w:rsidR="00A303BE" w:rsidRPr="003D09AF">
        <w:rPr>
          <w:rFonts w:cstheme="minorHAnsi"/>
          <w:bCs/>
          <w:sz w:val="16"/>
          <w:szCs w:val="16"/>
        </w:rPr>
        <w:tab/>
      </w:r>
      <w:r w:rsidR="00A303BE" w:rsidRPr="003D09AF">
        <w:rPr>
          <w:rFonts w:cstheme="minorHAnsi"/>
          <w:bCs/>
          <w:sz w:val="16"/>
          <w:szCs w:val="16"/>
        </w:rPr>
        <w:tab/>
      </w:r>
      <w:r w:rsidR="00A303BE" w:rsidRPr="003D09AF">
        <w:rPr>
          <w:rFonts w:cstheme="minorHAnsi"/>
          <w:bCs/>
          <w:sz w:val="16"/>
          <w:szCs w:val="16"/>
        </w:rPr>
        <w:tab/>
      </w:r>
      <w:r w:rsidR="003D09AF" w:rsidRPr="003D09AF">
        <w:rPr>
          <w:rFonts w:cstheme="minorHAnsi"/>
          <w:bCs/>
          <w:sz w:val="16"/>
          <w:szCs w:val="16"/>
          <w:u w:val="single"/>
        </w:rPr>
        <w:t>1.01</w:t>
      </w:r>
      <w:r w:rsidR="00A303BE" w:rsidRPr="003D09AF">
        <w:rPr>
          <w:rFonts w:cstheme="minorHAnsi"/>
          <w:bCs/>
          <w:sz w:val="16"/>
          <w:szCs w:val="16"/>
        </w:rPr>
        <w:tab/>
        <w:t>Affordable Landscapes (grass cutting)</w:t>
      </w:r>
      <w:r w:rsidR="00A303BE" w:rsidRPr="003D09AF">
        <w:rPr>
          <w:rFonts w:cstheme="minorHAnsi"/>
          <w:bCs/>
          <w:sz w:val="16"/>
          <w:szCs w:val="16"/>
        </w:rPr>
        <w:tab/>
        <w:t xml:space="preserve">          </w:t>
      </w:r>
      <w:r w:rsidR="003D09AF" w:rsidRPr="003D09AF">
        <w:rPr>
          <w:rFonts w:cstheme="minorHAnsi"/>
          <w:bCs/>
          <w:sz w:val="16"/>
          <w:szCs w:val="16"/>
          <w:u w:val="single"/>
        </w:rPr>
        <w:t>428.40</w:t>
      </w:r>
      <w:r w:rsidR="00A303BE" w:rsidRPr="003D09AF">
        <w:rPr>
          <w:rFonts w:cstheme="minorHAnsi"/>
          <w:bCs/>
          <w:sz w:val="16"/>
          <w:szCs w:val="16"/>
        </w:rPr>
        <w:tab/>
      </w:r>
    </w:p>
    <w:p w14:paraId="55837B80" w14:textId="45BFCC08" w:rsidR="003D09AF" w:rsidRPr="003D09AF" w:rsidRDefault="00A303BE" w:rsidP="003D09AF">
      <w:pPr>
        <w:spacing w:after="0" w:line="240" w:lineRule="auto"/>
        <w:rPr>
          <w:rFonts w:cstheme="minorHAnsi"/>
          <w:bCs/>
          <w:sz w:val="16"/>
          <w:szCs w:val="16"/>
        </w:rPr>
      </w:pPr>
      <w:r w:rsidRPr="003D09AF">
        <w:rPr>
          <w:rFonts w:cstheme="minorHAnsi"/>
          <w:bCs/>
          <w:sz w:val="16"/>
          <w:szCs w:val="16"/>
        </w:rPr>
        <w:tab/>
      </w:r>
      <w:r w:rsidRPr="003D09AF">
        <w:rPr>
          <w:rFonts w:cstheme="minorHAnsi"/>
          <w:bCs/>
          <w:sz w:val="16"/>
          <w:szCs w:val="16"/>
        </w:rPr>
        <w:tab/>
      </w:r>
      <w:r w:rsidRPr="003D09AF">
        <w:rPr>
          <w:rFonts w:cstheme="minorHAnsi"/>
          <w:bCs/>
          <w:sz w:val="16"/>
          <w:szCs w:val="16"/>
        </w:rPr>
        <w:tab/>
      </w:r>
      <w:r w:rsidRPr="003D09AF">
        <w:rPr>
          <w:rFonts w:cstheme="minorHAnsi"/>
          <w:bCs/>
          <w:sz w:val="16"/>
          <w:szCs w:val="16"/>
        </w:rPr>
        <w:tab/>
      </w:r>
      <w:r w:rsidRPr="003D09AF">
        <w:rPr>
          <w:rFonts w:cstheme="minorHAnsi"/>
          <w:bCs/>
          <w:sz w:val="16"/>
          <w:szCs w:val="16"/>
        </w:rPr>
        <w:tab/>
      </w:r>
    </w:p>
    <w:p w14:paraId="38D7B2D6" w14:textId="63907BB3" w:rsidR="00701280" w:rsidRPr="003D09AF" w:rsidRDefault="00A303BE" w:rsidP="00A303BE">
      <w:pPr>
        <w:spacing w:after="0" w:line="240" w:lineRule="auto"/>
        <w:rPr>
          <w:rFonts w:cstheme="minorHAnsi"/>
          <w:bCs/>
          <w:sz w:val="16"/>
          <w:szCs w:val="16"/>
        </w:rPr>
      </w:pPr>
      <w:r w:rsidRPr="003D09AF">
        <w:rPr>
          <w:rFonts w:cstheme="minorHAnsi"/>
          <w:bCs/>
          <w:sz w:val="16"/>
          <w:szCs w:val="16"/>
        </w:rPr>
        <w:tab/>
      </w:r>
      <w:r w:rsidRPr="003D09AF">
        <w:rPr>
          <w:rFonts w:cstheme="minorHAnsi"/>
          <w:b/>
          <w:sz w:val="16"/>
          <w:szCs w:val="16"/>
        </w:rPr>
        <w:t>Total</w:t>
      </w:r>
      <w:r w:rsidRPr="003D09AF">
        <w:rPr>
          <w:rFonts w:cstheme="minorHAnsi"/>
          <w:b/>
          <w:sz w:val="16"/>
          <w:szCs w:val="16"/>
        </w:rPr>
        <w:tab/>
      </w:r>
      <w:r w:rsidRPr="003D09AF">
        <w:rPr>
          <w:rFonts w:cstheme="minorHAnsi"/>
          <w:b/>
          <w:sz w:val="16"/>
          <w:szCs w:val="16"/>
        </w:rPr>
        <w:tab/>
        <w:t xml:space="preserve">                </w:t>
      </w:r>
      <w:r w:rsidR="003D09AF" w:rsidRPr="003D09AF">
        <w:rPr>
          <w:rFonts w:cstheme="minorHAnsi"/>
          <w:b/>
          <w:sz w:val="16"/>
          <w:szCs w:val="16"/>
        </w:rPr>
        <w:t xml:space="preserve">   1.01</w:t>
      </w:r>
      <w:r w:rsidRPr="003D09AF">
        <w:rPr>
          <w:rFonts w:cstheme="minorHAnsi"/>
          <w:b/>
          <w:sz w:val="16"/>
          <w:szCs w:val="16"/>
        </w:rPr>
        <w:tab/>
      </w:r>
      <w:r w:rsidRPr="003D09AF">
        <w:rPr>
          <w:rFonts w:cstheme="minorHAnsi"/>
          <w:b/>
          <w:sz w:val="16"/>
          <w:szCs w:val="16"/>
        </w:rPr>
        <w:tab/>
      </w:r>
      <w:r w:rsidRPr="003D09AF">
        <w:rPr>
          <w:rFonts w:cstheme="minorHAnsi"/>
          <w:b/>
          <w:sz w:val="16"/>
          <w:szCs w:val="16"/>
        </w:rPr>
        <w:tab/>
      </w:r>
      <w:r w:rsidRPr="003D09AF">
        <w:rPr>
          <w:rFonts w:cstheme="minorHAnsi"/>
          <w:b/>
          <w:sz w:val="16"/>
          <w:szCs w:val="16"/>
        </w:rPr>
        <w:tab/>
      </w:r>
      <w:r w:rsidRPr="003D09AF">
        <w:rPr>
          <w:rFonts w:cstheme="minorHAnsi"/>
          <w:b/>
          <w:sz w:val="16"/>
          <w:szCs w:val="16"/>
        </w:rPr>
        <w:tab/>
      </w:r>
      <w:r w:rsidR="003D09AF" w:rsidRPr="003D09AF">
        <w:rPr>
          <w:rFonts w:cstheme="minorHAnsi"/>
          <w:b/>
          <w:sz w:val="16"/>
          <w:szCs w:val="16"/>
        </w:rPr>
        <w:t xml:space="preserve">          428.40</w:t>
      </w:r>
      <w:r w:rsidRPr="003D09AF">
        <w:rPr>
          <w:rFonts w:cstheme="minorHAnsi"/>
          <w:b/>
          <w:sz w:val="16"/>
          <w:szCs w:val="16"/>
        </w:rPr>
        <w:t xml:space="preserve">   </w:t>
      </w:r>
    </w:p>
    <w:p w14:paraId="3F8030D1" w14:textId="77777777" w:rsidR="00701280" w:rsidRPr="00117C1A" w:rsidRDefault="00701280" w:rsidP="00A303BE">
      <w:pPr>
        <w:spacing w:after="0" w:line="240" w:lineRule="auto"/>
        <w:rPr>
          <w:rFonts w:cstheme="minorHAnsi"/>
          <w:b/>
          <w:color w:val="FF0000"/>
          <w:sz w:val="16"/>
          <w:szCs w:val="16"/>
        </w:rPr>
      </w:pPr>
      <w:r w:rsidRPr="00117C1A">
        <w:rPr>
          <w:rFonts w:cstheme="minorHAnsi"/>
          <w:b/>
          <w:color w:val="FF0000"/>
          <w:sz w:val="16"/>
          <w:szCs w:val="16"/>
        </w:rPr>
        <w:tab/>
      </w:r>
    </w:p>
    <w:p w14:paraId="54216EDA" w14:textId="7D166F00" w:rsidR="00F165E1" w:rsidRPr="00117C1A" w:rsidRDefault="00F165E1" w:rsidP="00F165E1">
      <w:pPr>
        <w:spacing w:after="0" w:line="240" w:lineRule="auto"/>
        <w:rPr>
          <w:rFonts w:cstheme="minorHAnsi"/>
          <w:bCs/>
          <w:color w:val="FF0000"/>
          <w:sz w:val="24"/>
          <w:szCs w:val="24"/>
        </w:rPr>
      </w:pPr>
      <w:r w:rsidRPr="00117C1A">
        <w:rPr>
          <w:rFonts w:cstheme="minorHAnsi"/>
          <w:b/>
          <w:color w:val="FF0000"/>
          <w:sz w:val="24"/>
          <w:szCs w:val="24"/>
        </w:rPr>
        <w:t xml:space="preserve">            </w:t>
      </w:r>
      <w:r w:rsidRPr="00117C1A">
        <w:rPr>
          <w:rFonts w:cstheme="minorHAnsi"/>
          <w:b/>
          <w:color w:val="FF0000"/>
          <w:sz w:val="24"/>
          <w:szCs w:val="24"/>
        </w:rPr>
        <w:tab/>
      </w:r>
      <w:r w:rsidRPr="00117C1A">
        <w:rPr>
          <w:rFonts w:cstheme="minorHAnsi"/>
          <w:b/>
          <w:color w:val="FF0000"/>
          <w:sz w:val="24"/>
          <w:szCs w:val="24"/>
        </w:rPr>
        <w:tab/>
      </w:r>
      <w:r w:rsidRPr="00117C1A">
        <w:rPr>
          <w:rFonts w:cstheme="minorHAnsi"/>
          <w:b/>
          <w:color w:val="FF0000"/>
          <w:sz w:val="24"/>
          <w:szCs w:val="24"/>
        </w:rPr>
        <w:tab/>
        <w:t xml:space="preserve">              </w:t>
      </w:r>
      <w:r w:rsidRPr="00117C1A">
        <w:rPr>
          <w:rFonts w:cstheme="minorHAnsi"/>
          <w:b/>
          <w:color w:val="FF0000"/>
          <w:sz w:val="24"/>
          <w:szCs w:val="24"/>
        </w:rPr>
        <w:tab/>
        <w:t xml:space="preserve">       </w:t>
      </w:r>
      <w:r w:rsidRPr="00117C1A">
        <w:rPr>
          <w:rFonts w:cstheme="minorHAnsi"/>
          <w:b/>
          <w:color w:val="FF0000"/>
          <w:sz w:val="24"/>
          <w:szCs w:val="24"/>
        </w:rPr>
        <w:tab/>
        <w:t xml:space="preserve">  </w:t>
      </w:r>
      <w:r w:rsidRPr="00117C1A">
        <w:rPr>
          <w:rFonts w:cstheme="minorHAnsi"/>
          <w:b/>
          <w:color w:val="FF0000"/>
          <w:sz w:val="24"/>
          <w:szCs w:val="24"/>
        </w:rPr>
        <w:tab/>
      </w:r>
      <w:r w:rsidRPr="00117C1A">
        <w:rPr>
          <w:rFonts w:cstheme="minorHAnsi"/>
          <w:b/>
          <w:color w:val="FF0000"/>
          <w:sz w:val="24"/>
          <w:szCs w:val="24"/>
        </w:rPr>
        <w:tab/>
      </w:r>
      <w:r w:rsidRPr="00117C1A">
        <w:rPr>
          <w:rFonts w:cstheme="minorHAnsi"/>
          <w:b/>
          <w:color w:val="FF0000"/>
          <w:sz w:val="24"/>
          <w:szCs w:val="24"/>
        </w:rPr>
        <w:tab/>
        <w:t xml:space="preserve">  </w:t>
      </w:r>
      <w:r w:rsidRPr="00117C1A">
        <w:rPr>
          <w:rFonts w:cstheme="minorHAnsi"/>
          <w:b/>
          <w:color w:val="FF0000"/>
          <w:sz w:val="24"/>
          <w:szCs w:val="24"/>
        </w:rPr>
        <w:tab/>
      </w:r>
      <w:r w:rsidRPr="00117C1A">
        <w:rPr>
          <w:rFonts w:cstheme="minorHAnsi"/>
          <w:b/>
          <w:color w:val="FF0000"/>
          <w:sz w:val="24"/>
          <w:szCs w:val="24"/>
        </w:rPr>
        <w:tab/>
      </w:r>
    </w:p>
    <w:p w14:paraId="4471079C" w14:textId="18D83B84" w:rsidR="003D09AF" w:rsidRPr="003D09AF" w:rsidRDefault="003D09AF" w:rsidP="003D09AF">
      <w:pPr>
        <w:pStyle w:val="ListParagraph"/>
        <w:numPr>
          <w:ilvl w:val="0"/>
          <w:numId w:val="8"/>
        </w:numPr>
        <w:spacing w:after="0" w:line="240" w:lineRule="auto"/>
        <w:ind w:left="357" w:hanging="357"/>
        <w:rPr>
          <w:rFonts w:cstheme="minorHAnsi"/>
          <w:sz w:val="20"/>
          <w:szCs w:val="20"/>
        </w:rPr>
      </w:pPr>
      <w:r w:rsidRPr="003D09AF">
        <w:rPr>
          <w:rFonts w:cstheme="minorHAnsi"/>
          <w:b/>
          <w:bCs/>
          <w:sz w:val="20"/>
          <w:szCs w:val="20"/>
        </w:rPr>
        <w:t xml:space="preserve">Budget Proposals: </w:t>
      </w:r>
      <w:r>
        <w:rPr>
          <w:rFonts w:cstheme="minorHAnsi"/>
          <w:b/>
          <w:bCs/>
          <w:sz w:val="20"/>
          <w:szCs w:val="20"/>
        </w:rPr>
        <w:t xml:space="preserve"> </w:t>
      </w:r>
      <w:r w:rsidRPr="003D09AF">
        <w:rPr>
          <w:rFonts w:cstheme="minorHAnsi"/>
          <w:sz w:val="20"/>
          <w:szCs w:val="20"/>
        </w:rPr>
        <w:t>The Clerk was requested to include in the budget proposals</w:t>
      </w:r>
      <w:r>
        <w:rPr>
          <w:rFonts w:cstheme="minorHAnsi"/>
          <w:sz w:val="20"/>
          <w:szCs w:val="20"/>
        </w:rPr>
        <w:t xml:space="preserve">, as well as the normal administration of the Parish Council, grass-cutting – recognising the increasing costs of fuel and staff, the gates for the car park, the initial costs of professional support in preparing for the restoration of the Chare Wall (the main restoration to be funded from external sources), the renewable licence to use the village field, bank charges and the cost of defibrillator spares. </w:t>
      </w:r>
    </w:p>
    <w:p w14:paraId="3D707F8D" w14:textId="77777777" w:rsidR="003D09AF" w:rsidRPr="003D09AF" w:rsidRDefault="003D09AF" w:rsidP="003D09AF">
      <w:pPr>
        <w:pStyle w:val="ListParagraph"/>
        <w:spacing w:after="0" w:line="240" w:lineRule="auto"/>
        <w:ind w:left="644"/>
        <w:rPr>
          <w:rFonts w:cstheme="minorHAnsi"/>
          <w:color w:val="FF0000"/>
          <w:sz w:val="20"/>
          <w:szCs w:val="20"/>
        </w:rPr>
      </w:pPr>
    </w:p>
    <w:p w14:paraId="24170495" w14:textId="54F4A982" w:rsidR="00E63685" w:rsidRDefault="008907F9" w:rsidP="00E63685">
      <w:pPr>
        <w:pStyle w:val="ListParagraph"/>
        <w:numPr>
          <w:ilvl w:val="0"/>
          <w:numId w:val="8"/>
        </w:numPr>
        <w:spacing w:after="0" w:line="240" w:lineRule="auto"/>
        <w:ind w:left="357" w:hanging="357"/>
        <w:rPr>
          <w:rFonts w:cstheme="minorHAnsi"/>
          <w:sz w:val="20"/>
          <w:szCs w:val="20"/>
        </w:rPr>
      </w:pPr>
      <w:r w:rsidRPr="003D09AF">
        <w:rPr>
          <w:rFonts w:cstheme="minorHAnsi"/>
          <w:b/>
          <w:bCs/>
          <w:sz w:val="20"/>
          <w:szCs w:val="20"/>
        </w:rPr>
        <w:t>Correspondence</w:t>
      </w:r>
      <w:r w:rsidR="008C7B80" w:rsidRPr="003D09AF">
        <w:rPr>
          <w:rFonts w:cstheme="minorHAnsi"/>
          <w:sz w:val="20"/>
          <w:szCs w:val="20"/>
        </w:rPr>
        <w:t xml:space="preserve">: </w:t>
      </w:r>
      <w:r w:rsidR="00DA7D1F" w:rsidRPr="003D09AF">
        <w:rPr>
          <w:rFonts w:cstheme="minorHAnsi"/>
          <w:sz w:val="20"/>
          <w:szCs w:val="20"/>
        </w:rPr>
        <w:t>(</w:t>
      </w:r>
      <w:proofErr w:type="spellStart"/>
      <w:r w:rsidR="00DA7D1F" w:rsidRPr="003D09AF">
        <w:rPr>
          <w:rFonts w:cstheme="minorHAnsi"/>
          <w:sz w:val="20"/>
          <w:szCs w:val="20"/>
        </w:rPr>
        <w:t>i</w:t>
      </w:r>
      <w:proofErr w:type="spellEnd"/>
      <w:r w:rsidR="00DA7D1F" w:rsidRPr="003D09AF">
        <w:rPr>
          <w:rFonts w:cstheme="minorHAnsi"/>
          <w:sz w:val="20"/>
          <w:szCs w:val="20"/>
        </w:rPr>
        <w:t xml:space="preserve">) </w:t>
      </w:r>
      <w:r w:rsidR="003D09AF">
        <w:rPr>
          <w:rFonts w:cstheme="minorHAnsi"/>
          <w:sz w:val="20"/>
          <w:szCs w:val="20"/>
        </w:rPr>
        <w:t>email from Alison Reeves, notifying she was leaving Council employment and informing of a spare defibrillator battery left for the Clerk at the Civic Centre Reception Desk. – Cllr Park to collect. (ii) Seascapes</w:t>
      </w:r>
      <w:r w:rsidR="00CF063B">
        <w:rPr>
          <w:rFonts w:cstheme="minorHAnsi"/>
          <w:sz w:val="20"/>
          <w:szCs w:val="20"/>
        </w:rPr>
        <w:t>, Clavering Sound Mirror Community Archaeology Project, notifying of the archaeological dig to be commenced on 17</w:t>
      </w:r>
      <w:r w:rsidR="00CF063B" w:rsidRPr="00CF063B">
        <w:rPr>
          <w:rFonts w:cstheme="minorHAnsi"/>
          <w:sz w:val="20"/>
          <w:szCs w:val="20"/>
          <w:vertAlign w:val="superscript"/>
        </w:rPr>
        <w:t>th</w:t>
      </w:r>
      <w:r w:rsidR="00CF063B">
        <w:rPr>
          <w:rFonts w:cstheme="minorHAnsi"/>
          <w:sz w:val="20"/>
          <w:szCs w:val="20"/>
        </w:rPr>
        <w:t xml:space="preserve"> October at Clavering Road – Clerk to request information be put on Hart Hub. (iii) Arup Group regarding an application for planning permission to be made by </w:t>
      </w:r>
      <w:proofErr w:type="spellStart"/>
      <w:r w:rsidR="00CF063B">
        <w:rPr>
          <w:rFonts w:cstheme="minorHAnsi"/>
          <w:sz w:val="20"/>
          <w:szCs w:val="20"/>
        </w:rPr>
        <w:t>Gridserve</w:t>
      </w:r>
      <w:proofErr w:type="spellEnd"/>
      <w:r w:rsidR="00CF063B">
        <w:rPr>
          <w:rFonts w:cstheme="minorHAnsi"/>
          <w:sz w:val="20"/>
          <w:szCs w:val="20"/>
        </w:rPr>
        <w:t xml:space="preserve"> Sustainable Energy Ltd for an electric vehicle charging station and ancillary retail and lounge </w:t>
      </w:r>
      <w:r w:rsidR="00CF063B">
        <w:rPr>
          <w:rFonts w:cstheme="minorHAnsi"/>
          <w:sz w:val="20"/>
          <w:szCs w:val="20"/>
        </w:rPr>
        <w:lastRenderedPageBreak/>
        <w:t xml:space="preserve">facilities on the A179 at </w:t>
      </w:r>
      <w:proofErr w:type="spellStart"/>
      <w:r w:rsidR="00CF063B">
        <w:rPr>
          <w:rFonts w:cstheme="minorHAnsi"/>
          <w:sz w:val="20"/>
          <w:szCs w:val="20"/>
        </w:rPr>
        <w:t>Whelly</w:t>
      </w:r>
      <w:proofErr w:type="spellEnd"/>
      <w:r w:rsidR="00CF063B">
        <w:rPr>
          <w:rFonts w:cstheme="minorHAnsi"/>
          <w:sz w:val="20"/>
          <w:szCs w:val="20"/>
        </w:rPr>
        <w:t xml:space="preserve"> Hill Farm – Clerk to request their attendance at a PC meeting as soon as possible. </w:t>
      </w:r>
    </w:p>
    <w:p w14:paraId="4917BDD0" w14:textId="46C10360" w:rsidR="00E63685" w:rsidRPr="00E63685" w:rsidRDefault="00E63685" w:rsidP="00E63685">
      <w:pPr>
        <w:spacing w:after="0" w:line="240" w:lineRule="auto"/>
        <w:ind w:left="357"/>
        <w:rPr>
          <w:rFonts w:cstheme="minorHAnsi"/>
          <w:sz w:val="20"/>
          <w:szCs w:val="20"/>
        </w:rPr>
      </w:pPr>
      <w:r w:rsidRPr="00E63685">
        <w:rPr>
          <w:rFonts w:cstheme="minorHAnsi"/>
          <w:b/>
          <w:bCs/>
          <w:sz w:val="20"/>
          <w:szCs w:val="20"/>
        </w:rPr>
        <w:t>Actions</w:t>
      </w:r>
      <w:r w:rsidRPr="00E63685">
        <w:rPr>
          <w:rFonts w:cstheme="minorHAnsi"/>
          <w:sz w:val="20"/>
          <w:szCs w:val="20"/>
        </w:rPr>
        <w:t>: Ward Councillors to</w:t>
      </w:r>
      <w:r>
        <w:rPr>
          <w:rFonts w:cstheme="minorHAnsi"/>
          <w:b/>
          <w:bCs/>
          <w:sz w:val="20"/>
          <w:szCs w:val="20"/>
        </w:rPr>
        <w:t xml:space="preserve"> </w:t>
      </w:r>
      <w:r w:rsidRPr="00E63685">
        <w:rPr>
          <w:rFonts w:cstheme="minorHAnsi"/>
          <w:sz w:val="20"/>
          <w:szCs w:val="20"/>
        </w:rPr>
        <w:t xml:space="preserve">seek information as to if and when the defibrillators will be passed into PC ownership; </w:t>
      </w:r>
      <w:r>
        <w:rPr>
          <w:rFonts w:cstheme="minorHAnsi"/>
          <w:sz w:val="20"/>
          <w:szCs w:val="20"/>
        </w:rPr>
        <w:t xml:space="preserve">Cllr </w:t>
      </w:r>
      <w:r w:rsidR="002B4160">
        <w:rPr>
          <w:rFonts w:cstheme="minorHAnsi"/>
          <w:sz w:val="20"/>
          <w:szCs w:val="20"/>
        </w:rPr>
        <w:t>P</w:t>
      </w:r>
      <w:r>
        <w:rPr>
          <w:rFonts w:cstheme="minorHAnsi"/>
          <w:sz w:val="20"/>
          <w:szCs w:val="20"/>
        </w:rPr>
        <w:t>ark</w:t>
      </w:r>
      <w:r w:rsidR="002B4160">
        <w:rPr>
          <w:rFonts w:cstheme="minorHAnsi"/>
          <w:sz w:val="20"/>
          <w:szCs w:val="20"/>
        </w:rPr>
        <w:t xml:space="preserve"> to collect spare defibrillator battery from Civic Centre Reception; Clerk to request Mrs. Simmons to post information regarding the Clavering Sound Mirror dig be put on Hart Hub, to write to invite representatives to attend PC meeting to discuss Electric Forecourt. </w:t>
      </w:r>
    </w:p>
    <w:p w14:paraId="46759F26" w14:textId="4AF18001" w:rsidR="002B4160" w:rsidRDefault="002B4160" w:rsidP="002B4160">
      <w:pPr>
        <w:pStyle w:val="ListParagraph"/>
        <w:ind w:left="0"/>
        <w:rPr>
          <w:rFonts w:cstheme="minorHAnsi"/>
          <w:sz w:val="20"/>
          <w:szCs w:val="20"/>
        </w:rPr>
      </w:pPr>
    </w:p>
    <w:p w14:paraId="2DC875F0" w14:textId="449E8495" w:rsidR="002B4160" w:rsidRDefault="002B4160" w:rsidP="002B4160">
      <w:pPr>
        <w:pStyle w:val="ListParagraph"/>
        <w:spacing w:after="0" w:line="240" w:lineRule="auto"/>
        <w:ind w:left="357" w:firstLine="10"/>
        <w:rPr>
          <w:rFonts w:cstheme="minorHAnsi"/>
          <w:sz w:val="20"/>
          <w:szCs w:val="20"/>
        </w:rPr>
      </w:pPr>
      <w:r>
        <w:rPr>
          <w:rFonts w:cstheme="minorHAnsi"/>
          <w:sz w:val="20"/>
          <w:szCs w:val="20"/>
        </w:rPr>
        <w:t>Councillor Britcliffe then gave Parish and Ward Councillors a brief update on the number of renewable energy applications currently agreed or being requested around Hart, using a map to identify the concentration of these. Councillor Littlefair was excluded from commenting an these and on the following planning application.</w:t>
      </w:r>
    </w:p>
    <w:p w14:paraId="7D6AEF07" w14:textId="77777777" w:rsidR="002B4160" w:rsidRPr="00E63685" w:rsidRDefault="002B4160" w:rsidP="002B4160">
      <w:pPr>
        <w:pStyle w:val="ListParagraph"/>
        <w:spacing w:after="0" w:line="240" w:lineRule="auto"/>
        <w:ind w:left="357" w:firstLine="10"/>
        <w:rPr>
          <w:rFonts w:cstheme="minorHAnsi"/>
          <w:sz w:val="20"/>
          <w:szCs w:val="20"/>
        </w:rPr>
      </w:pPr>
    </w:p>
    <w:p w14:paraId="0A6DE1AB" w14:textId="77777777" w:rsidR="00DA7D1F" w:rsidRPr="00E63685" w:rsidRDefault="008907F9" w:rsidP="00DA7D1F">
      <w:pPr>
        <w:pStyle w:val="ListParagraph"/>
        <w:numPr>
          <w:ilvl w:val="0"/>
          <w:numId w:val="8"/>
        </w:numPr>
        <w:spacing w:after="0" w:line="240" w:lineRule="auto"/>
        <w:rPr>
          <w:rFonts w:cstheme="minorHAnsi"/>
          <w:sz w:val="20"/>
          <w:szCs w:val="20"/>
        </w:rPr>
      </w:pPr>
      <w:r w:rsidRPr="00E63685">
        <w:rPr>
          <w:rFonts w:cstheme="minorHAnsi"/>
          <w:b/>
          <w:bCs/>
          <w:sz w:val="20"/>
          <w:szCs w:val="20"/>
        </w:rPr>
        <w:t xml:space="preserve">Planning Applications: </w:t>
      </w:r>
    </w:p>
    <w:p w14:paraId="08813051" w14:textId="77777777" w:rsidR="006C04F1" w:rsidRDefault="00DA7D1F" w:rsidP="006C04F1">
      <w:pPr>
        <w:spacing w:after="0" w:line="240" w:lineRule="auto"/>
        <w:ind w:left="1364"/>
        <w:rPr>
          <w:rFonts w:cstheme="minorHAnsi"/>
          <w:sz w:val="20"/>
          <w:szCs w:val="20"/>
        </w:rPr>
      </w:pPr>
      <w:r w:rsidRPr="002B4160">
        <w:rPr>
          <w:rFonts w:cstheme="minorHAnsi"/>
          <w:b/>
          <w:bCs/>
          <w:sz w:val="20"/>
          <w:szCs w:val="20"/>
        </w:rPr>
        <w:t>H/2022/</w:t>
      </w:r>
      <w:r w:rsidR="002B4160" w:rsidRPr="002B4160">
        <w:rPr>
          <w:rFonts w:cstheme="minorHAnsi"/>
          <w:b/>
          <w:bCs/>
          <w:sz w:val="20"/>
          <w:szCs w:val="20"/>
        </w:rPr>
        <w:t>0302</w:t>
      </w:r>
      <w:r w:rsidR="002B4160">
        <w:rPr>
          <w:rFonts w:cstheme="minorHAnsi"/>
          <w:b/>
          <w:bCs/>
          <w:sz w:val="20"/>
          <w:szCs w:val="20"/>
        </w:rPr>
        <w:t xml:space="preserve"> – Synchronous Condenser with ancillary infrastructure, landscaping etc -Land north of Hart Moor Farm</w:t>
      </w:r>
      <w:r w:rsidR="006C04F1">
        <w:rPr>
          <w:rFonts w:cstheme="minorHAnsi"/>
          <w:b/>
          <w:bCs/>
          <w:sz w:val="20"/>
          <w:szCs w:val="20"/>
        </w:rPr>
        <w:t xml:space="preserve">. </w:t>
      </w:r>
      <w:r w:rsidR="006C04F1" w:rsidRPr="006C04F1">
        <w:rPr>
          <w:rFonts w:cstheme="minorHAnsi"/>
          <w:sz w:val="20"/>
          <w:szCs w:val="20"/>
        </w:rPr>
        <w:t xml:space="preserve">Councillors </w:t>
      </w:r>
      <w:r w:rsidR="006C04F1">
        <w:rPr>
          <w:rFonts w:cstheme="minorHAnsi"/>
          <w:sz w:val="20"/>
          <w:szCs w:val="20"/>
        </w:rPr>
        <w:t>again expressed concern at the proliferation of applications for developments, related to renewable energy, that were in danger of turning the A179/Hart area into an industrial black spot. Cllr Britcliffe agreed to draft a response on behalf of HPC and forward it to the Clerk to put on the Planning Portal.</w:t>
      </w:r>
    </w:p>
    <w:p w14:paraId="2A2A78E9" w14:textId="7E3E9679" w:rsidR="006C04F1" w:rsidRPr="006C04F1" w:rsidRDefault="006C04F1" w:rsidP="006C04F1">
      <w:pPr>
        <w:spacing w:after="0" w:line="240" w:lineRule="auto"/>
        <w:ind w:left="1364"/>
        <w:rPr>
          <w:rFonts w:cstheme="minorHAnsi"/>
          <w:sz w:val="20"/>
          <w:szCs w:val="20"/>
        </w:rPr>
      </w:pPr>
      <w:r>
        <w:rPr>
          <w:rFonts w:cstheme="minorHAnsi"/>
          <w:b/>
          <w:bCs/>
          <w:sz w:val="20"/>
          <w:szCs w:val="20"/>
        </w:rPr>
        <w:t>Action:</w:t>
      </w:r>
      <w:r>
        <w:rPr>
          <w:rFonts w:cstheme="minorHAnsi"/>
          <w:sz w:val="20"/>
          <w:szCs w:val="20"/>
        </w:rPr>
        <w:t xml:space="preserve"> Cllr Britcliffe to draft response, Clerk to put on Planning Portal when received.    </w:t>
      </w:r>
    </w:p>
    <w:p w14:paraId="0EE9A516" w14:textId="77777777" w:rsidR="006C04F1" w:rsidRDefault="006C04F1" w:rsidP="006C04F1">
      <w:pPr>
        <w:spacing w:after="0" w:line="240" w:lineRule="auto"/>
        <w:ind w:left="1364"/>
        <w:rPr>
          <w:rFonts w:cstheme="minorHAnsi"/>
          <w:b/>
          <w:bCs/>
          <w:sz w:val="20"/>
          <w:szCs w:val="20"/>
        </w:rPr>
      </w:pPr>
    </w:p>
    <w:p w14:paraId="1845898A" w14:textId="5630F8BA" w:rsidR="008907F9" w:rsidRPr="006C04F1" w:rsidRDefault="006C04F1" w:rsidP="006C04F1">
      <w:pPr>
        <w:pStyle w:val="ListParagraph"/>
        <w:numPr>
          <w:ilvl w:val="0"/>
          <w:numId w:val="8"/>
        </w:numPr>
        <w:spacing w:after="0" w:line="240" w:lineRule="auto"/>
        <w:rPr>
          <w:rFonts w:cstheme="minorHAnsi"/>
          <w:b/>
          <w:bCs/>
          <w:sz w:val="20"/>
          <w:szCs w:val="20"/>
        </w:rPr>
      </w:pPr>
      <w:r w:rsidRPr="006C04F1">
        <w:rPr>
          <w:rFonts w:cstheme="minorHAnsi"/>
          <w:b/>
          <w:bCs/>
          <w:sz w:val="20"/>
          <w:szCs w:val="20"/>
        </w:rPr>
        <w:t>M</w:t>
      </w:r>
      <w:r w:rsidR="008907F9" w:rsidRPr="006C04F1">
        <w:rPr>
          <w:rFonts w:cstheme="minorHAnsi"/>
          <w:b/>
          <w:bCs/>
          <w:sz w:val="20"/>
          <w:szCs w:val="20"/>
        </w:rPr>
        <w:t>atters of Concern to Councillors</w:t>
      </w:r>
      <w:r w:rsidR="008907F9" w:rsidRPr="006C04F1">
        <w:rPr>
          <w:rFonts w:cstheme="minorHAnsi"/>
          <w:sz w:val="20"/>
          <w:szCs w:val="20"/>
        </w:rPr>
        <w:t xml:space="preserve">: </w:t>
      </w:r>
      <w:r>
        <w:rPr>
          <w:rFonts w:cstheme="minorHAnsi"/>
          <w:sz w:val="20"/>
          <w:szCs w:val="20"/>
        </w:rPr>
        <w:t xml:space="preserve">Cllr Parker raised a resident’s concern about the lack of cover at the bus stop opposite the Village Hall, where children and residents often had to wait in the pouring rain; the resident asked if a canopy, over the bench situated there, could be provided. </w:t>
      </w:r>
      <w:r w:rsidRPr="006C04F1">
        <w:rPr>
          <w:rFonts w:cstheme="minorHAnsi"/>
          <w:b/>
          <w:bCs/>
          <w:sz w:val="20"/>
          <w:szCs w:val="20"/>
        </w:rPr>
        <w:t>Action:</w:t>
      </w:r>
      <w:r>
        <w:rPr>
          <w:rFonts w:cstheme="minorHAnsi"/>
          <w:sz w:val="20"/>
          <w:szCs w:val="20"/>
        </w:rPr>
        <w:t xml:space="preserve"> Clerk to ask Peter Frost if this was the Borough Council’s responsibility</w:t>
      </w:r>
    </w:p>
    <w:p w14:paraId="5ACFBFE7" w14:textId="77777777" w:rsidR="003A0C9E" w:rsidRPr="00117C1A" w:rsidRDefault="003A0C9E" w:rsidP="003A0C9E">
      <w:pPr>
        <w:pStyle w:val="ListParagraph"/>
        <w:spacing w:after="0" w:line="240" w:lineRule="auto"/>
        <w:ind w:left="644"/>
        <w:rPr>
          <w:rFonts w:cstheme="minorHAnsi"/>
          <w:b/>
          <w:bCs/>
          <w:color w:val="FF0000"/>
          <w:sz w:val="20"/>
          <w:szCs w:val="20"/>
        </w:rPr>
      </w:pPr>
    </w:p>
    <w:p w14:paraId="03AA990C" w14:textId="416ACBE5" w:rsidR="008907F9" w:rsidRPr="006C04F1" w:rsidRDefault="008907F9" w:rsidP="00DA7D1F">
      <w:pPr>
        <w:pStyle w:val="ListParagraph"/>
        <w:numPr>
          <w:ilvl w:val="0"/>
          <w:numId w:val="8"/>
        </w:numPr>
      </w:pPr>
      <w:r w:rsidRPr="006C04F1">
        <w:rPr>
          <w:rFonts w:cstheme="minorHAnsi"/>
          <w:b/>
          <w:bCs/>
          <w:sz w:val="20"/>
          <w:szCs w:val="20"/>
        </w:rPr>
        <w:t xml:space="preserve">Date of </w:t>
      </w:r>
      <w:r w:rsidR="00D92C60" w:rsidRPr="006C04F1">
        <w:rPr>
          <w:rFonts w:cstheme="minorHAnsi"/>
          <w:b/>
          <w:bCs/>
          <w:sz w:val="20"/>
          <w:szCs w:val="20"/>
        </w:rPr>
        <w:t xml:space="preserve">next </w:t>
      </w:r>
      <w:r w:rsidRPr="006C04F1">
        <w:rPr>
          <w:rFonts w:cstheme="minorHAnsi"/>
          <w:b/>
          <w:bCs/>
          <w:sz w:val="20"/>
          <w:szCs w:val="20"/>
        </w:rPr>
        <w:t xml:space="preserve">Meeting of the Parish Council: </w:t>
      </w:r>
      <w:r w:rsidRPr="006C04F1">
        <w:rPr>
          <w:rFonts w:cstheme="minorHAnsi"/>
          <w:sz w:val="20"/>
          <w:szCs w:val="20"/>
        </w:rPr>
        <w:t xml:space="preserve">6.45pm Monday </w:t>
      </w:r>
      <w:r w:rsidR="009B4C64" w:rsidRPr="006C04F1">
        <w:rPr>
          <w:rFonts w:cstheme="minorHAnsi"/>
          <w:sz w:val="20"/>
          <w:szCs w:val="20"/>
        </w:rPr>
        <w:t>1</w:t>
      </w:r>
      <w:r w:rsidR="006C04F1" w:rsidRPr="006C04F1">
        <w:rPr>
          <w:rFonts w:cstheme="minorHAnsi"/>
          <w:sz w:val="20"/>
          <w:szCs w:val="20"/>
        </w:rPr>
        <w:t>4</w:t>
      </w:r>
      <w:r w:rsidRPr="006C04F1">
        <w:rPr>
          <w:rFonts w:cstheme="minorHAnsi"/>
          <w:sz w:val="20"/>
          <w:szCs w:val="20"/>
          <w:vertAlign w:val="superscript"/>
        </w:rPr>
        <w:t>th</w:t>
      </w:r>
      <w:r w:rsidRPr="006C04F1">
        <w:rPr>
          <w:rFonts w:cstheme="minorHAnsi"/>
          <w:sz w:val="20"/>
          <w:szCs w:val="20"/>
        </w:rPr>
        <w:t xml:space="preserve"> </w:t>
      </w:r>
      <w:r w:rsidR="006C04F1" w:rsidRPr="006C04F1">
        <w:rPr>
          <w:rFonts w:cstheme="minorHAnsi"/>
          <w:sz w:val="20"/>
          <w:szCs w:val="20"/>
        </w:rPr>
        <w:t>Novem</w:t>
      </w:r>
      <w:r w:rsidR="00CE7254" w:rsidRPr="006C04F1">
        <w:rPr>
          <w:rFonts w:cstheme="minorHAnsi"/>
          <w:sz w:val="20"/>
          <w:szCs w:val="20"/>
        </w:rPr>
        <w:t>ber</w:t>
      </w:r>
      <w:r w:rsidR="009B4C64" w:rsidRPr="006C04F1">
        <w:rPr>
          <w:rFonts w:cstheme="minorHAnsi"/>
          <w:sz w:val="20"/>
          <w:szCs w:val="20"/>
        </w:rPr>
        <w:t xml:space="preserve"> </w:t>
      </w:r>
      <w:r w:rsidRPr="006C04F1">
        <w:rPr>
          <w:rFonts w:cstheme="minorHAnsi"/>
          <w:sz w:val="20"/>
          <w:szCs w:val="20"/>
        </w:rPr>
        <w:t xml:space="preserve">2022 at Hart Village Hall. </w:t>
      </w:r>
    </w:p>
    <w:p w14:paraId="42BE1FDA" w14:textId="77777777" w:rsidR="008907F9" w:rsidRPr="00117C1A" w:rsidRDefault="008907F9" w:rsidP="008907F9">
      <w:pPr>
        <w:pStyle w:val="ListParagraph"/>
        <w:rPr>
          <w:rFonts w:cstheme="minorHAnsi"/>
          <w:color w:val="FF0000"/>
          <w:sz w:val="20"/>
          <w:szCs w:val="20"/>
        </w:rPr>
      </w:pPr>
    </w:p>
    <w:p w14:paraId="463983A7" w14:textId="20D0EBBE" w:rsidR="008907F9" w:rsidRPr="006C04F1" w:rsidRDefault="008907F9" w:rsidP="003A0C9E">
      <w:pPr>
        <w:pStyle w:val="ListParagraph"/>
      </w:pPr>
      <w:r w:rsidRPr="006C04F1">
        <w:rPr>
          <w:rFonts w:cstheme="minorHAnsi"/>
          <w:i/>
          <w:iCs/>
          <w:sz w:val="20"/>
          <w:szCs w:val="20"/>
        </w:rPr>
        <w:t>Chairman closed the meeting at</w:t>
      </w:r>
      <w:r w:rsidR="001E5312" w:rsidRPr="006C04F1">
        <w:rPr>
          <w:rFonts w:cstheme="minorHAnsi"/>
          <w:i/>
          <w:iCs/>
          <w:sz w:val="20"/>
          <w:szCs w:val="20"/>
        </w:rPr>
        <w:t xml:space="preserve"> </w:t>
      </w:r>
      <w:r w:rsidR="009B4C64" w:rsidRPr="006C04F1">
        <w:rPr>
          <w:rFonts w:cstheme="minorHAnsi"/>
          <w:i/>
          <w:iCs/>
          <w:sz w:val="20"/>
          <w:szCs w:val="20"/>
        </w:rPr>
        <w:t>8</w:t>
      </w:r>
      <w:r w:rsidRPr="006C04F1">
        <w:rPr>
          <w:rFonts w:cstheme="minorHAnsi"/>
          <w:i/>
          <w:iCs/>
          <w:sz w:val="20"/>
          <w:szCs w:val="20"/>
        </w:rPr>
        <w:t>.</w:t>
      </w:r>
      <w:r w:rsidR="006C04F1" w:rsidRPr="006C04F1">
        <w:rPr>
          <w:rFonts w:cstheme="minorHAnsi"/>
          <w:i/>
          <w:iCs/>
          <w:sz w:val="20"/>
          <w:szCs w:val="20"/>
        </w:rPr>
        <w:t>37</w:t>
      </w:r>
      <w:r w:rsidR="00CE7254" w:rsidRPr="006C04F1">
        <w:rPr>
          <w:rFonts w:cstheme="minorHAnsi"/>
          <w:i/>
          <w:iCs/>
          <w:sz w:val="20"/>
          <w:szCs w:val="20"/>
        </w:rPr>
        <w:t xml:space="preserve"> </w:t>
      </w:r>
      <w:r w:rsidRPr="006C04F1">
        <w:rPr>
          <w:rFonts w:cstheme="minorHAnsi"/>
          <w:i/>
          <w:iCs/>
          <w:sz w:val="20"/>
          <w:szCs w:val="20"/>
        </w:rPr>
        <w:t>pm</w:t>
      </w:r>
    </w:p>
    <w:sectPr w:rsidR="008907F9" w:rsidRPr="006C04F1" w:rsidSect="008D4B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F1D0" w14:textId="77777777" w:rsidR="001A04EC" w:rsidRDefault="001A04EC" w:rsidP="005728A4">
      <w:pPr>
        <w:spacing w:after="0" w:line="240" w:lineRule="auto"/>
      </w:pPr>
      <w:r>
        <w:separator/>
      </w:r>
    </w:p>
  </w:endnote>
  <w:endnote w:type="continuationSeparator" w:id="0">
    <w:p w14:paraId="2DB6357F" w14:textId="77777777" w:rsidR="001A04EC" w:rsidRDefault="001A04EC" w:rsidP="0057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CD2E" w14:textId="77777777" w:rsidR="008D4B55" w:rsidRDefault="008D4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EBE3" w14:textId="77777777" w:rsidR="008D4B55" w:rsidRDefault="008D4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AAEF" w14:textId="77777777" w:rsidR="008D4B55" w:rsidRDefault="008D4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D0EA" w14:textId="77777777" w:rsidR="001A04EC" w:rsidRDefault="001A04EC" w:rsidP="005728A4">
      <w:pPr>
        <w:spacing w:after="0" w:line="240" w:lineRule="auto"/>
      </w:pPr>
      <w:r>
        <w:separator/>
      </w:r>
    </w:p>
  </w:footnote>
  <w:footnote w:type="continuationSeparator" w:id="0">
    <w:p w14:paraId="53946C92" w14:textId="77777777" w:rsidR="001A04EC" w:rsidRDefault="001A04EC" w:rsidP="00572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16A6" w14:textId="545016C3" w:rsidR="008D4B55" w:rsidRDefault="008D4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47ED" w14:textId="1F861D45" w:rsidR="008D4B55" w:rsidRDefault="008D4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DEAE" w14:textId="74BEBC70" w:rsidR="008D4B55" w:rsidRDefault="008D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6F6"/>
    <w:multiLevelType w:val="hybridMultilevel"/>
    <w:tmpl w:val="182A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0044D"/>
    <w:multiLevelType w:val="hybridMultilevel"/>
    <w:tmpl w:val="3EBC2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5F2BE6"/>
    <w:multiLevelType w:val="hybridMultilevel"/>
    <w:tmpl w:val="C616B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D90A77"/>
    <w:multiLevelType w:val="hybridMultilevel"/>
    <w:tmpl w:val="34308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93158D"/>
    <w:multiLevelType w:val="hybridMultilevel"/>
    <w:tmpl w:val="DEE82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E85736"/>
    <w:multiLevelType w:val="hybridMultilevel"/>
    <w:tmpl w:val="06F6446E"/>
    <w:lvl w:ilvl="0" w:tplc="DC66B436">
      <w:start w:val="1"/>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1A5E88"/>
    <w:multiLevelType w:val="hybridMultilevel"/>
    <w:tmpl w:val="B9545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C221FB"/>
    <w:multiLevelType w:val="hybridMultilevel"/>
    <w:tmpl w:val="C1B27C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BC3370"/>
    <w:multiLevelType w:val="hybridMultilevel"/>
    <w:tmpl w:val="3E221A1E"/>
    <w:lvl w:ilvl="0" w:tplc="08090001">
      <w:start w:val="1"/>
      <w:numFmt w:val="bullet"/>
      <w:lvlText w:val=""/>
      <w:lvlJc w:val="left"/>
      <w:pPr>
        <w:ind w:left="720" w:hanging="360"/>
      </w:pPr>
      <w:rPr>
        <w:rFonts w:ascii="Symbol" w:hAnsi="Symbol" w:hint="default"/>
      </w:rPr>
    </w:lvl>
    <w:lvl w:ilvl="1" w:tplc="EAE26CD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435B4E"/>
    <w:multiLevelType w:val="hybridMultilevel"/>
    <w:tmpl w:val="035ACD3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0" w15:restartNumberingAfterBreak="0">
    <w:nsid w:val="42335298"/>
    <w:multiLevelType w:val="hybridMultilevel"/>
    <w:tmpl w:val="C9B01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36E1D32"/>
    <w:multiLevelType w:val="hybridMultilevel"/>
    <w:tmpl w:val="94C02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F6F1BC4"/>
    <w:multiLevelType w:val="hybridMultilevel"/>
    <w:tmpl w:val="E2789EC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3" w15:restartNumberingAfterBreak="0">
    <w:nsid w:val="517D6456"/>
    <w:multiLevelType w:val="hybridMultilevel"/>
    <w:tmpl w:val="FBC8AE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51F03DCF"/>
    <w:multiLevelType w:val="hybridMultilevel"/>
    <w:tmpl w:val="3FC6F2EE"/>
    <w:lvl w:ilvl="0" w:tplc="40D20D0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5061"/>
    <w:multiLevelType w:val="hybridMultilevel"/>
    <w:tmpl w:val="0174F652"/>
    <w:lvl w:ilvl="0" w:tplc="2AD48BEA">
      <w:start w:val="1"/>
      <w:numFmt w:val="decimal"/>
      <w:lvlText w:val="%1."/>
      <w:lvlJc w:val="left"/>
      <w:pPr>
        <w:ind w:left="1080" w:hanging="360"/>
      </w:pPr>
      <w:rPr>
        <w:rFonts w:eastAsia="Times New Roman"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178519A"/>
    <w:multiLevelType w:val="hybridMultilevel"/>
    <w:tmpl w:val="A6323F9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793371B1"/>
    <w:multiLevelType w:val="hybridMultilevel"/>
    <w:tmpl w:val="C4740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EA01513"/>
    <w:multiLevelType w:val="hybridMultilevel"/>
    <w:tmpl w:val="596844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136756291">
    <w:abstractNumId w:val="8"/>
  </w:num>
  <w:num w:numId="2" w16cid:durableId="1380743236">
    <w:abstractNumId w:val="10"/>
  </w:num>
  <w:num w:numId="3" w16cid:durableId="237638726">
    <w:abstractNumId w:val="1"/>
  </w:num>
  <w:num w:numId="4" w16cid:durableId="83302150">
    <w:abstractNumId w:val="18"/>
  </w:num>
  <w:num w:numId="5" w16cid:durableId="568424680">
    <w:abstractNumId w:val="6"/>
  </w:num>
  <w:num w:numId="6" w16cid:durableId="1169708461">
    <w:abstractNumId w:val="3"/>
  </w:num>
  <w:num w:numId="7" w16cid:durableId="2077315572">
    <w:abstractNumId w:val="7"/>
  </w:num>
  <w:num w:numId="8" w16cid:durableId="1056315872">
    <w:abstractNumId w:val="5"/>
  </w:num>
  <w:num w:numId="9" w16cid:durableId="1402563529">
    <w:abstractNumId w:val="11"/>
  </w:num>
  <w:num w:numId="10" w16cid:durableId="565991053">
    <w:abstractNumId w:val="4"/>
  </w:num>
  <w:num w:numId="11" w16cid:durableId="531578013">
    <w:abstractNumId w:val="14"/>
  </w:num>
  <w:num w:numId="12" w16cid:durableId="1404328661">
    <w:abstractNumId w:val="16"/>
  </w:num>
  <w:num w:numId="13" w16cid:durableId="1620842550">
    <w:abstractNumId w:val="15"/>
  </w:num>
  <w:num w:numId="14" w16cid:durableId="1122655933">
    <w:abstractNumId w:val="9"/>
  </w:num>
  <w:num w:numId="15" w16cid:durableId="443812739">
    <w:abstractNumId w:val="12"/>
  </w:num>
  <w:num w:numId="16" w16cid:durableId="293952751">
    <w:abstractNumId w:val="0"/>
  </w:num>
  <w:num w:numId="17" w16cid:durableId="840704834">
    <w:abstractNumId w:val="13"/>
  </w:num>
  <w:num w:numId="18" w16cid:durableId="500974623">
    <w:abstractNumId w:val="2"/>
  </w:num>
  <w:num w:numId="19" w16cid:durableId="1987806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F9"/>
    <w:rsid w:val="00021347"/>
    <w:rsid w:val="00052F59"/>
    <w:rsid w:val="00091B1E"/>
    <w:rsid w:val="00112D1D"/>
    <w:rsid w:val="00117C1A"/>
    <w:rsid w:val="00170F1B"/>
    <w:rsid w:val="001A04EC"/>
    <w:rsid w:val="001B52D5"/>
    <w:rsid w:val="001E5312"/>
    <w:rsid w:val="00213B20"/>
    <w:rsid w:val="00224563"/>
    <w:rsid w:val="002A458F"/>
    <w:rsid w:val="002A77CB"/>
    <w:rsid w:val="002B4160"/>
    <w:rsid w:val="002C0CA4"/>
    <w:rsid w:val="00315B20"/>
    <w:rsid w:val="003472C7"/>
    <w:rsid w:val="0035658F"/>
    <w:rsid w:val="003636C7"/>
    <w:rsid w:val="003756FF"/>
    <w:rsid w:val="0039271F"/>
    <w:rsid w:val="003A0C9E"/>
    <w:rsid w:val="003A6674"/>
    <w:rsid w:val="003D09AF"/>
    <w:rsid w:val="003D2B07"/>
    <w:rsid w:val="00407CFB"/>
    <w:rsid w:val="00476148"/>
    <w:rsid w:val="004B7B7C"/>
    <w:rsid w:val="004C3B1E"/>
    <w:rsid w:val="004C3EE3"/>
    <w:rsid w:val="004F6FE3"/>
    <w:rsid w:val="005461E3"/>
    <w:rsid w:val="005728A4"/>
    <w:rsid w:val="005B6535"/>
    <w:rsid w:val="005D796A"/>
    <w:rsid w:val="005F5699"/>
    <w:rsid w:val="00605615"/>
    <w:rsid w:val="00610D40"/>
    <w:rsid w:val="00616207"/>
    <w:rsid w:val="00626C6C"/>
    <w:rsid w:val="00655BF3"/>
    <w:rsid w:val="006B33B7"/>
    <w:rsid w:val="006C04F1"/>
    <w:rsid w:val="006F6A6E"/>
    <w:rsid w:val="00701280"/>
    <w:rsid w:val="0071737D"/>
    <w:rsid w:val="0076243A"/>
    <w:rsid w:val="00785103"/>
    <w:rsid w:val="007B3C9B"/>
    <w:rsid w:val="007D5D73"/>
    <w:rsid w:val="007E3926"/>
    <w:rsid w:val="008057F9"/>
    <w:rsid w:val="00824408"/>
    <w:rsid w:val="008308C7"/>
    <w:rsid w:val="0085534E"/>
    <w:rsid w:val="00860F21"/>
    <w:rsid w:val="008618A2"/>
    <w:rsid w:val="00866746"/>
    <w:rsid w:val="008907F9"/>
    <w:rsid w:val="008C7B80"/>
    <w:rsid w:val="008D4B55"/>
    <w:rsid w:val="008D51EE"/>
    <w:rsid w:val="008F643C"/>
    <w:rsid w:val="009249D2"/>
    <w:rsid w:val="00932FC6"/>
    <w:rsid w:val="00947D85"/>
    <w:rsid w:val="00952685"/>
    <w:rsid w:val="009777CE"/>
    <w:rsid w:val="009847DD"/>
    <w:rsid w:val="009B4C64"/>
    <w:rsid w:val="009C693C"/>
    <w:rsid w:val="009E465A"/>
    <w:rsid w:val="009F4685"/>
    <w:rsid w:val="00A303BE"/>
    <w:rsid w:val="00A70A25"/>
    <w:rsid w:val="00A95335"/>
    <w:rsid w:val="00AA1FCE"/>
    <w:rsid w:val="00AB316F"/>
    <w:rsid w:val="00AB7DD7"/>
    <w:rsid w:val="00AC613E"/>
    <w:rsid w:val="00AF29C3"/>
    <w:rsid w:val="00AF72FD"/>
    <w:rsid w:val="00B660C0"/>
    <w:rsid w:val="00BA1BC0"/>
    <w:rsid w:val="00BB7271"/>
    <w:rsid w:val="00BE133E"/>
    <w:rsid w:val="00BF15FA"/>
    <w:rsid w:val="00BF4870"/>
    <w:rsid w:val="00C2768D"/>
    <w:rsid w:val="00C54240"/>
    <w:rsid w:val="00C64A2D"/>
    <w:rsid w:val="00CD505C"/>
    <w:rsid w:val="00CD685A"/>
    <w:rsid w:val="00CE7254"/>
    <w:rsid w:val="00CF063B"/>
    <w:rsid w:val="00D410E4"/>
    <w:rsid w:val="00D92C60"/>
    <w:rsid w:val="00DA7D1F"/>
    <w:rsid w:val="00DF1408"/>
    <w:rsid w:val="00DF38EE"/>
    <w:rsid w:val="00E15A61"/>
    <w:rsid w:val="00E63685"/>
    <w:rsid w:val="00E97840"/>
    <w:rsid w:val="00EB0222"/>
    <w:rsid w:val="00EB1B04"/>
    <w:rsid w:val="00ED0686"/>
    <w:rsid w:val="00EF6BC5"/>
    <w:rsid w:val="00F165E1"/>
    <w:rsid w:val="00F30A6C"/>
    <w:rsid w:val="00F35006"/>
    <w:rsid w:val="00F4652E"/>
    <w:rsid w:val="00F749D8"/>
    <w:rsid w:val="00FB4F72"/>
    <w:rsid w:val="00FC1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EF8E5"/>
  <w15:docId w15:val="{CDB7F92E-7200-4433-9A99-C986DA61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7F9"/>
    <w:pPr>
      <w:ind w:left="720"/>
      <w:contextualSpacing/>
    </w:pPr>
  </w:style>
  <w:style w:type="paragraph" w:styleId="Header">
    <w:name w:val="header"/>
    <w:basedOn w:val="Normal"/>
    <w:link w:val="HeaderChar"/>
    <w:uiPriority w:val="99"/>
    <w:unhideWhenUsed/>
    <w:rsid w:val="00890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7F9"/>
  </w:style>
  <w:style w:type="paragraph" w:styleId="Footer">
    <w:name w:val="footer"/>
    <w:basedOn w:val="Normal"/>
    <w:link w:val="FooterChar"/>
    <w:uiPriority w:val="99"/>
    <w:unhideWhenUsed/>
    <w:rsid w:val="00890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830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cp:lastPrinted>2022-11-14T11:21:00Z</cp:lastPrinted>
  <dcterms:created xsi:type="dcterms:W3CDTF">2022-11-14T11:22:00Z</dcterms:created>
  <dcterms:modified xsi:type="dcterms:W3CDTF">2022-11-14T11:22:00Z</dcterms:modified>
</cp:coreProperties>
</file>