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00B7" w14:textId="79371386" w:rsidR="00850930" w:rsidRPr="00B0565F" w:rsidRDefault="00850930" w:rsidP="00850930">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bookmarkStart w:id="0" w:name="_Hlk32325978"/>
      <w:bookmarkEnd w:id="0"/>
      <w:r w:rsidRPr="00B0565F">
        <w:rPr>
          <w:noProof/>
        </w:rPr>
        <w:drawing>
          <wp:inline distT="0" distB="0" distL="0" distR="0" wp14:anchorId="51A2CC58" wp14:editId="6D863384">
            <wp:extent cx="857250" cy="97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3763" cy="1013593"/>
                    </a:xfrm>
                    <a:prstGeom prst="rect">
                      <a:avLst/>
                    </a:prstGeom>
                    <a:noFill/>
                    <a:ln>
                      <a:noFill/>
                    </a:ln>
                  </pic:spPr>
                </pic:pic>
              </a:graphicData>
            </a:graphic>
          </wp:inline>
        </w:drawing>
      </w:r>
      <w:r w:rsidRPr="00B0565F">
        <w:rPr>
          <w:rFonts w:eastAsia="Droid Sans Fallback" w:cstheme="minorHAnsi"/>
          <w:b/>
          <w:bCs/>
          <w:kern w:val="3"/>
          <w:sz w:val="24"/>
          <w:szCs w:val="24"/>
          <w:lang w:eastAsia="zh-CN" w:bidi="hi-IN"/>
        </w:rPr>
        <w:t xml:space="preserve">   Minutes of Meeting held at 6.50 pm on Monday 1</w:t>
      </w:r>
      <w:r w:rsidR="00B0565F" w:rsidRPr="00B0565F">
        <w:rPr>
          <w:rFonts w:eastAsia="Droid Sans Fallback" w:cstheme="minorHAnsi"/>
          <w:b/>
          <w:bCs/>
          <w:kern w:val="3"/>
          <w:sz w:val="24"/>
          <w:szCs w:val="24"/>
          <w:lang w:eastAsia="zh-CN" w:bidi="hi-IN"/>
        </w:rPr>
        <w:t>1</w:t>
      </w:r>
      <w:r w:rsidRPr="00B0565F">
        <w:rPr>
          <w:rFonts w:eastAsia="Droid Sans Fallback" w:cstheme="minorHAnsi"/>
          <w:b/>
          <w:bCs/>
          <w:kern w:val="3"/>
          <w:sz w:val="24"/>
          <w:szCs w:val="24"/>
          <w:vertAlign w:val="superscript"/>
          <w:lang w:eastAsia="zh-CN" w:bidi="hi-IN"/>
        </w:rPr>
        <w:t>th</w:t>
      </w:r>
      <w:r w:rsidRPr="00B0565F">
        <w:rPr>
          <w:rFonts w:eastAsia="Droid Sans Fallback" w:cstheme="minorHAnsi"/>
          <w:b/>
          <w:bCs/>
          <w:kern w:val="3"/>
          <w:sz w:val="24"/>
          <w:szCs w:val="24"/>
          <w:lang w:eastAsia="zh-CN" w:bidi="hi-IN"/>
        </w:rPr>
        <w:t xml:space="preserve"> </w:t>
      </w:r>
      <w:r w:rsidR="00B0565F" w:rsidRPr="00B0565F">
        <w:rPr>
          <w:rFonts w:eastAsia="Droid Sans Fallback" w:cstheme="minorHAnsi"/>
          <w:b/>
          <w:bCs/>
          <w:kern w:val="3"/>
          <w:sz w:val="24"/>
          <w:szCs w:val="24"/>
          <w:lang w:eastAsia="zh-CN" w:bidi="hi-IN"/>
        </w:rPr>
        <w:t>Octo</w:t>
      </w:r>
      <w:r w:rsidRPr="00B0565F">
        <w:rPr>
          <w:rFonts w:eastAsia="Droid Sans Fallback" w:cstheme="minorHAnsi"/>
          <w:b/>
          <w:bCs/>
          <w:kern w:val="3"/>
          <w:sz w:val="24"/>
          <w:szCs w:val="24"/>
          <w:lang w:eastAsia="zh-CN" w:bidi="hi-IN"/>
        </w:rPr>
        <w:t xml:space="preserve">ber 2021 </w:t>
      </w:r>
    </w:p>
    <w:p w14:paraId="03A3262E" w14:textId="77777777" w:rsidR="00850930" w:rsidRPr="00B0565F" w:rsidRDefault="00850930" w:rsidP="00850930">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B0565F">
        <w:rPr>
          <w:rFonts w:eastAsia="Droid Sans Fallback" w:cstheme="minorHAnsi"/>
          <w:b/>
          <w:bCs/>
          <w:kern w:val="3"/>
          <w:sz w:val="24"/>
          <w:szCs w:val="24"/>
          <w:lang w:eastAsia="zh-CN" w:bidi="hi-IN"/>
        </w:rPr>
        <w:t xml:space="preserve">                                       </w:t>
      </w:r>
    </w:p>
    <w:p w14:paraId="24FC60F2" w14:textId="28D02ED7" w:rsidR="00850930" w:rsidRPr="00B0565F" w:rsidRDefault="00850930" w:rsidP="00850930">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B0565F">
        <w:rPr>
          <w:rFonts w:eastAsia="Droid Sans Fallback" w:cstheme="minorHAnsi"/>
          <w:b/>
          <w:bCs/>
          <w:kern w:val="3"/>
          <w:sz w:val="20"/>
          <w:szCs w:val="20"/>
          <w:lang w:eastAsia="zh-CN" w:bidi="hi-IN"/>
        </w:rPr>
        <w:t xml:space="preserve">Present: </w:t>
      </w:r>
      <w:r w:rsidRPr="00B0565F">
        <w:rPr>
          <w:rFonts w:eastAsia="Droid Sans Fallback" w:cstheme="minorHAnsi"/>
          <w:kern w:val="3"/>
          <w:sz w:val="20"/>
          <w:szCs w:val="20"/>
          <w:lang w:eastAsia="zh-CN" w:bidi="hi-IN"/>
        </w:rPr>
        <w:t>Cllrs. J. Littlefair, T. Britcliffe</w:t>
      </w:r>
      <w:r w:rsidR="00B0565F" w:rsidRPr="00B0565F">
        <w:rPr>
          <w:rFonts w:eastAsia="Droid Sans Fallback" w:cstheme="minorHAnsi"/>
          <w:kern w:val="3"/>
          <w:sz w:val="20"/>
          <w:szCs w:val="20"/>
          <w:lang w:eastAsia="zh-CN" w:bidi="hi-IN"/>
        </w:rPr>
        <w:t xml:space="preserve"> </w:t>
      </w:r>
      <w:r w:rsidRPr="00B0565F">
        <w:rPr>
          <w:rFonts w:eastAsia="Droid Sans Fallback" w:cstheme="minorHAnsi"/>
          <w:bCs/>
          <w:kern w:val="3"/>
          <w:sz w:val="20"/>
          <w:szCs w:val="20"/>
          <w:lang w:eastAsia="zh-CN" w:bidi="hi-IN"/>
        </w:rPr>
        <w:t xml:space="preserve">and </w:t>
      </w:r>
      <w:r w:rsidR="00B0565F" w:rsidRPr="00B0565F">
        <w:rPr>
          <w:rFonts w:eastAsia="Droid Sans Fallback" w:cstheme="minorHAnsi"/>
          <w:bCs/>
          <w:kern w:val="3"/>
          <w:sz w:val="20"/>
          <w:szCs w:val="20"/>
          <w:lang w:eastAsia="zh-CN" w:bidi="hi-IN"/>
        </w:rPr>
        <w:t>D. Simmons</w:t>
      </w:r>
    </w:p>
    <w:p w14:paraId="011FDA2B" w14:textId="77777777" w:rsidR="00850930" w:rsidRPr="00B0565F" w:rsidRDefault="00850930" w:rsidP="00850930">
      <w:pPr>
        <w:widowControl w:val="0"/>
        <w:suppressAutoHyphens/>
        <w:autoSpaceDN w:val="0"/>
        <w:spacing w:after="0" w:line="240" w:lineRule="auto"/>
        <w:textAlignment w:val="baseline"/>
        <w:rPr>
          <w:rFonts w:eastAsia="Droid Sans Fallback" w:cstheme="minorHAnsi"/>
          <w:bCs/>
          <w:kern w:val="3"/>
          <w:sz w:val="20"/>
          <w:szCs w:val="20"/>
          <w:lang w:eastAsia="zh-CN" w:bidi="hi-IN"/>
        </w:rPr>
      </w:pPr>
    </w:p>
    <w:p w14:paraId="0B2C02DA" w14:textId="51C5B57C" w:rsidR="00850930" w:rsidRPr="00B0565F" w:rsidRDefault="00850930" w:rsidP="00850930">
      <w:pPr>
        <w:rPr>
          <w:rFonts w:eastAsia="Droid Sans Fallback" w:cstheme="minorHAnsi"/>
          <w:kern w:val="3"/>
          <w:sz w:val="20"/>
          <w:szCs w:val="20"/>
          <w:lang w:eastAsia="zh-CN" w:bidi="hi-IN"/>
        </w:rPr>
      </w:pPr>
      <w:r w:rsidRPr="00B0565F">
        <w:rPr>
          <w:rFonts w:eastAsia="Droid Sans Fallback" w:cstheme="minorHAnsi"/>
          <w:b/>
          <w:bCs/>
          <w:kern w:val="3"/>
          <w:sz w:val="20"/>
          <w:szCs w:val="20"/>
          <w:lang w:eastAsia="zh-CN" w:bidi="hi-IN"/>
        </w:rPr>
        <w:t>In Attendance:</w:t>
      </w:r>
      <w:r w:rsidRPr="00B0565F">
        <w:rPr>
          <w:rFonts w:eastAsia="Droid Sans Fallback" w:cstheme="minorHAnsi"/>
          <w:kern w:val="3"/>
          <w:sz w:val="20"/>
          <w:szCs w:val="20"/>
          <w:lang w:eastAsia="zh-CN" w:bidi="hi-IN"/>
        </w:rPr>
        <w:t xml:space="preserve"> M. Ireland, Clerk, Ward Cllr. C</w:t>
      </w:r>
      <w:r w:rsidR="00B0565F" w:rsidRPr="00B0565F">
        <w:rPr>
          <w:rFonts w:eastAsia="Droid Sans Fallback" w:cstheme="minorHAnsi"/>
          <w:kern w:val="3"/>
          <w:sz w:val="20"/>
          <w:szCs w:val="20"/>
          <w:lang w:eastAsia="zh-CN" w:bidi="hi-IN"/>
        </w:rPr>
        <w:t>assidy</w:t>
      </w:r>
      <w:r w:rsidRPr="00B0565F">
        <w:rPr>
          <w:rFonts w:eastAsia="Droid Sans Fallback" w:cstheme="minorHAnsi"/>
          <w:kern w:val="3"/>
          <w:sz w:val="20"/>
          <w:szCs w:val="20"/>
          <w:lang w:eastAsia="zh-CN" w:bidi="hi-IN"/>
        </w:rPr>
        <w:t>.</w:t>
      </w:r>
    </w:p>
    <w:p w14:paraId="65F54EF5" w14:textId="19B58B95" w:rsidR="00850930" w:rsidRPr="00B0565F" w:rsidRDefault="00850930" w:rsidP="00AE2B04">
      <w:pPr>
        <w:pStyle w:val="ListParagraph"/>
        <w:numPr>
          <w:ilvl w:val="0"/>
          <w:numId w:val="9"/>
        </w:numPr>
        <w:spacing w:after="0" w:line="240" w:lineRule="auto"/>
        <w:rPr>
          <w:sz w:val="20"/>
          <w:szCs w:val="20"/>
        </w:rPr>
      </w:pPr>
      <w:r w:rsidRPr="00B0565F">
        <w:rPr>
          <w:b/>
          <w:bCs/>
          <w:sz w:val="20"/>
          <w:szCs w:val="20"/>
        </w:rPr>
        <w:t xml:space="preserve">Public Forum: </w:t>
      </w:r>
      <w:r w:rsidR="00B0565F" w:rsidRPr="00B0565F">
        <w:rPr>
          <w:sz w:val="20"/>
          <w:szCs w:val="20"/>
        </w:rPr>
        <w:t>No members of the public present.</w:t>
      </w:r>
    </w:p>
    <w:p w14:paraId="64B88075" w14:textId="77777777" w:rsidR="00B0565F" w:rsidRPr="00B0565F" w:rsidRDefault="00B0565F" w:rsidP="00B0565F">
      <w:pPr>
        <w:pStyle w:val="ListParagraph"/>
        <w:spacing w:after="0" w:line="240" w:lineRule="auto"/>
        <w:ind w:left="357"/>
        <w:rPr>
          <w:sz w:val="20"/>
          <w:szCs w:val="20"/>
        </w:rPr>
      </w:pPr>
    </w:p>
    <w:p w14:paraId="0EE3009F" w14:textId="29A16119" w:rsidR="00850930" w:rsidRPr="00B0565F" w:rsidRDefault="00850930" w:rsidP="00AE2B04">
      <w:pPr>
        <w:pStyle w:val="ListParagraph"/>
        <w:numPr>
          <w:ilvl w:val="0"/>
          <w:numId w:val="9"/>
        </w:numPr>
        <w:spacing w:after="0" w:line="240" w:lineRule="auto"/>
        <w:rPr>
          <w:b/>
          <w:bCs/>
          <w:sz w:val="20"/>
          <w:szCs w:val="20"/>
        </w:rPr>
      </w:pPr>
      <w:r w:rsidRPr="00B0565F">
        <w:rPr>
          <w:b/>
          <w:bCs/>
          <w:sz w:val="20"/>
          <w:szCs w:val="20"/>
        </w:rPr>
        <w:t xml:space="preserve">Apologies:  </w:t>
      </w:r>
      <w:r w:rsidRPr="00B0565F">
        <w:rPr>
          <w:sz w:val="20"/>
          <w:szCs w:val="20"/>
        </w:rPr>
        <w:t>Cllrs. Brown</w:t>
      </w:r>
      <w:r w:rsidR="00B0565F">
        <w:rPr>
          <w:sz w:val="20"/>
          <w:szCs w:val="20"/>
        </w:rPr>
        <w:t xml:space="preserve">, Geddes, </w:t>
      </w:r>
      <w:r w:rsidRPr="00B0565F">
        <w:rPr>
          <w:sz w:val="20"/>
          <w:szCs w:val="20"/>
        </w:rPr>
        <w:t>Quarmby and Ward Cllr</w:t>
      </w:r>
      <w:r w:rsidR="00B0565F">
        <w:rPr>
          <w:sz w:val="20"/>
          <w:szCs w:val="20"/>
        </w:rPr>
        <w:t>s. Cook and Riddle</w:t>
      </w:r>
    </w:p>
    <w:p w14:paraId="359B91A7" w14:textId="77777777" w:rsidR="00850930" w:rsidRPr="00B0565F" w:rsidRDefault="00850930" w:rsidP="00850930">
      <w:pPr>
        <w:pStyle w:val="ListParagraph"/>
        <w:rPr>
          <w:color w:val="FF0000"/>
          <w:sz w:val="20"/>
          <w:szCs w:val="20"/>
        </w:rPr>
      </w:pPr>
    </w:p>
    <w:p w14:paraId="3415D3AB" w14:textId="77777777" w:rsidR="00B0565F" w:rsidRPr="00B0565F" w:rsidRDefault="00850930" w:rsidP="00AE2B04">
      <w:pPr>
        <w:pStyle w:val="ListParagraph"/>
        <w:numPr>
          <w:ilvl w:val="0"/>
          <w:numId w:val="9"/>
        </w:numPr>
        <w:spacing w:after="0" w:line="240" w:lineRule="auto"/>
        <w:rPr>
          <w:sz w:val="20"/>
          <w:szCs w:val="20"/>
        </w:rPr>
      </w:pPr>
      <w:r w:rsidRPr="00B0565F">
        <w:rPr>
          <w:b/>
          <w:bCs/>
          <w:sz w:val="20"/>
          <w:szCs w:val="20"/>
        </w:rPr>
        <w:t>Declarations of Interest</w:t>
      </w:r>
      <w:r w:rsidRPr="00B0565F">
        <w:rPr>
          <w:sz w:val="20"/>
          <w:szCs w:val="20"/>
        </w:rPr>
        <w:t xml:space="preserve">: </w:t>
      </w:r>
      <w:r w:rsidR="00B0565F" w:rsidRPr="00B0565F">
        <w:rPr>
          <w:sz w:val="20"/>
          <w:szCs w:val="20"/>
        </w:rPr>
        <w:t>None</w:t>
      </w:r>
    </w:p>
    <w:p w14:paraId="446611AD" w14:textId="77777777" w:rsidR="00B0565F" w:rsidRPr="00B0565F" w:rsidRDefault="00B0565F" w:rsidP="00B0565F">
      <w:pPr>
        <w:pStyle w:val="ListParagraph"/>
        <w:rPr>
          <w:sz w:val="20"/>
          <w:szCs w:val="20"/>
        </w:rPr>
      </w:pPr>
    </w:p>
    <w:p w14:paraId="53EF6680" w14:textId="6330EBCA" w:rsidR="00850930" w:rsidRPr="00B0565F" w:rsidRDefault="00850930" w:rsidP="00AE2B04">
      <w:pPr>
        <w:pStyle w:val="ListParagraph"/>
        <w:numPr>
          <w:ilvl w:val="0"/>
          <w:numId w:val="9"/>
        </w:numPr>
        <w:spacing w:after="0" w:line="240" w:lineRule="auto"/>
        <w:rPr>
          <w:b/>
          <w:bCs/>
          <w:sz w:val="20"/>
          <w:szCs w:val="20"/>
        </w:rPr>
      </w:pPr>
      <w:r w:rsidRPr="00B0565F">
        <w:rPr>
          <w:b/>
          <w:bCs/>
          <w:sz w:val="20"/>
          <w:szCs w:val="20"/>
        </w:rPr>
        <w:t xml:space="preserve">Police Report: </w:t>
      </w:r>
      <w:r w:rsidRPr="00B0565F">
        <w:rPr>
          <w:sz w:val="20"/>
          <w:szCs w:val="20"/>
        </w:rPr>
        <w:t xml:space="preserve">The Clerk reported that </w:t>
      </w:r>
      <w:r w:rsidR="00B0565F" w:rsidRPr="00B0565F">
        <w:rPr>
          <w:sz w:val="20"/>
          <w:szCs w:val="20"/>
        </w:rPr>
        <w:t xml:space="preserve">PCSO </w:t>
      </w:r>
      <w:proofErr w:type="spellStart"/>
      <w:r w:rsidR="00B0565F" w:rsidRPr="00B0565F">
        <w:rPr>
          <w:sz w:val="20"/>
          <w:szCs w:val="20"/>
        </w:rPr>
        <w:t>Hestor</w:t>
      </w:r>
      <w:proofErr w:type="spellEnd"/>
      <w:r w:rsidR="00B0565F" w:rsidRPr="00B0565F">
        <w:rPr>
          <w:sz w:val="20"/>
          <w:szCs w:val="20"/>
        </w:rPr>
        <w:t xml:space="preserve"> had informed there had been no issues. </w:t>
      </w:r>
      <w:r w:rsidRPr="00B0565F">
        <w:rPr>
          <w:sz w:val="20"/>
          <w:szCs w:val="20"/>
        </w:rPr>
        <w:t xml:space="preserve"> </w:t>
      </w:r>
    </w:p>
    <w:p w14:paraId="223C2EB1" w14:textId="77777777" w:rsidR="00850930" w:rsidRPr="00B0565F" w:rsidRDefault="00850930" w:rsidP="00AE2B04">
      <w:pPr>
        <w:pStyle w:val="ListParagraph"/>
        <w:ind w:left="2160"/>
        <w:rPr>
          <w:b/>
          <w:bCs/>
          <w:color w:val="FF0000"/>
          <w:sz w:val="20"/>
          <w:szCs w:val="20"/>
        </w:rPr>
      </w:pPr>
    </w:p>
    <w:p w14:paraId="79D80F3E" w14:textId="184B17D9" w:rsidR="00850930" w:rsidRPr="00B0565F" w:rsidRDefault="00850930" w:rsidP="00AE2B04">
      <w:pPr>
        <w:pStyle w:val="ListParagraph"/>
        <w:numPr>
          <w:ilvl w:val="0"/>
          <w:numId w:val="9"/>
        </w:numPr>
        <w:spacing w:after="0" w:line="240" w:lineRule="auto"/>
        <w:rPr>
          <w:b/>
          <w:bCs/>
          <w:sz w:val="20"/>
          <w:szCs w:val="20"/>
        </w:rPr>
      </w:pPr>
      <w:r w:rsidRPr="00B0565F">
        <w:rPr>
          <w:b/>
          <w:bCs/>
          <w:sz w:val="20"/>
          <w:szCs w:val="20"/>
        </w:rPr>
        <w:t xml:space="preserve">Minutes Meeting held </w:t>
      </w:r>
      <w:r w:rsidR="00B0565F" w:rsidRPr="00B0565F">
        <w:rPr>
          <w:b/>
          <w:bCs/>
          <w:sz w:val="20"/>
          <w:szCs w:val="20"/>
        </w:rPr>
        <w:t>13</w:t>
      </w:r>
      <w:r w:rsidRPr="00B0565F">
        <w:rPr>
          <w:b/>
          <w:bCs/>
          <w:sz w:val="20"/>
          <w:szCs w:val="20"/>
          <w:vertAlign w:val="superscript"/>
        </w:rPr>
        <w:t>th</w:t>
      </w:r>
      <w:r w:rsidRPr="00B0565F">
        <w:rPr>
          <w:b/>
          <w:bCs/>
          <w:sz w:val="20"/>
          <w:szCs w:val="20"/>
        </w:rPr>
        <w:t xml:space="preserve"> </w:t>
      </w:r>
      <w:r w:rsidR="00B0565F" w:rsidRPr="00B0565F">
        <w:rPr>
          <w:b/>
          <w:bCs/>
          <w:sz w:val="20"/>
          <w:szCs w:val="20"/>
        </w:rPr>
        <w:t>September</w:t>
      </w:r>
      <w:r w:rsidRPr="00B0565F">
        <w:rPr>
          <w:b/>
          <w:bCs/>
          <w:sz w:val="20"/>
          <w:szCs w:val="20"/>
        </w:rPr>
        <w:t xml:space="preserve">: </w:t>
      </w:r>
      <w:r w:rsidRPr="00B0565F">
        <w:rPr>
          <w:sz w:val="20"/>
          <w:szCs w:val="20"/>
        </w:rPr>
        <w:t>The minutes being deemed</w:t>
      </w:r>
      <w:r w:rsidRPr="00B0565F">
        <w:rPr>
          <w:b/>
          <w:bCs/>
          <w:sz w:val="20"/>
          <w:szCs w:val="20"/>
        </w:rPr>
        <w:t xml:space="preserve"> </w:t>
      </w:r>
      <w:r w:rsidRPr="00B0565F">
        <w:rPr>
          <w:sz w:val="20"/>
          <w:szCs w:val="20"/>
        </w:rPr>
        <w:t>an accurate report, Cllr Britcliffe proposed acceptance, seconded by Cllr</w:t>
      </w:r>
      <w:r w:rsidR="00B0565F" w:rsidRPr="00B0565F">
        <w:rPr>
          <w:sz w:val="20"/>
          <w:szCs w:val="20"/>
        </w:rPr>
        <w:t xml:space="preserve"> Simmons</w:t>
      </w:r>
      <w:r w:rsidRPr="00B0565F">
        <w:rPr>
          <w:sz w:val="20"/>
          <w:szCs w:val="20"/>
        </w:rPr>
        <w:t xml:space="preserve"> and unanimously agreed. It was </w:t>
      </w:r>
      <w:r w:rsidRPr="00B0565F">
        <w:rPr>
          <w:b/>
          <w:bCs/>
          <w:sz w:val="20"/>
          <w:szCs w:val="20"/>
        </w:rPr>
        <w:t>resolved</w:t>
      </w:r>
      <w:r w:rsidRPr="00B0565F">
        <w:rPr>
          <w:sz w:val="20"/>
          <w:szCs w:val="20"/>
        </w:rPr>
        <w:t xml:space="preserve"> to accept the minutes</w:t>
      </w:r>
      <w:r w:rsidR="00B0565F">
        <w:rPr>
          <w:sz w:val="20"/>
          <w:szCs w:val="20"/>
        </w:rPr>
        <w:t xml:space="preserve"> and Confidential Minute. </w:t>
      </w:r>
    </w:p>
    <w:p w14:paraId="70CDC0A5" w14:textId="77777777" w:rsidR="00850930" w:rsidRPr="00B0565F" w:rsidRDefault="00850930" w:rsidP="00850930">
      <w:pPr>
        <w:pStyle w:val="ListParagraph"/>
        <w:rPr>
          <w:color w:val="FF0000"/>
          <w:sz w:val="20"/>
          <w:szCs w:val="20"/>
        </w:rPr>
      </w:pPr>
    </w:p>
    <w:p w14:paraId="2064755A" w14:textId="77777777" w:rsidR="00850930" w:rsidRPr="00B0565F" w:rsidRDefault="00850930" w:rsidP="00AE2B04">
      <w:pPr>
        <w:pStyle w:val="ListParagraph"/>
        <w:numPr>
          <w:ilvl w:val="0"/>
          <w:numId w:val="9"/>
        </w:numPr>
        <w:spacing w:after="0" w:line="240" w:lineRule="auto"/>
        <w:rPr>
          <w:sz w:val="20"/>
          <w:szCs w:val="20"/>
        </w:rPr>
      </w:pPr>
      <w:r w:rsidRPr="00B0565F">
        <w:rPr>
          <w:b/>
          <w:bCs/>
          <w:sz w:val="20"/>
          <w:szCs w:val="20"/>
        </w:rPr>
        <w:t>Matters Arising:</w:t>
      </w:r>
      <w:r w:rsidRPr="00B0565F">
        <w:rPr>
          <w:sz w:val="20"/>
          <w:szCs w:val="20"/>
        </w:rPr>
        <w:t xml:space="preserve"> </w:t>
      </w:r>
    </w:p>
    <w:p w14:paraId="1F7408A9" w14:textId="24E74093" w:rsidR="00B0565F" w:rsidRPr="009E00CC" w:rsidRDefault="00B0565F" w:rsidP="00AE2B04">
      <w:pPr>
        <w:pStyle w:val="ListParagraph"/>
        <w:numPr>
          <w:ilvl w:val="0"/>
          <w:numId w:val="10"/>
        </w:numPr>
        <w:spacing w:after="0" w:line="240" w:lineRule="auto"/>
        <w:rPr>
          <w:sz w:val="20"/>
          <w:szCs w:val="20"/>
        </w:rPr>
      </w:pPr>
      <w:r w:rsidRPr="00B0565F">
        <w:rPr>
          <w:b/>
          <w:bCs/>
          <w:i/>
          <w:iCs/>
          <w:sz w:val="20"/>
          <w:szCs w:val="20"/>
        </w:rPr>
        <w:t xml:space="preserve">School Field Access: </w:t>
      </w:r>
      <w:r w:rsidRPr="00B0565F">
        <w:rPr>
          <w:sz w:val="20"/>
          <w:szCs w:val="20"/>
        </w:rPr>
        <w:t xml:space="preserve">Cllr Britcliffe had </w:t>
      </w:r>
      <w:r>
        <w:rPr>
          <w:sz w:val="20"/>
          <w:szCs w:val="20"/>
        </w:rPr>
        <w:t>o</w:t>
      </w:r>
      <w:r w:rsidRPr="00B0565F">
        <w:rPr>
          <w:sz w:val="20"/>
          <w:szCs w:val="20"/>
        </w:rPr>
        <w:t xml:space="preserve">pened direct contact with the </w:t>
      </w:r>
      <w:r>
        <w:rPr>
          <w:sz w:val="20"/>
          <w:szCs w:val="20"/>
        </w:rPr>
        <w:t>CEO of the Northern Lights</w:t>
      </w:r>
      <w:r w:rsidR="00455DF7">
        <w:rPr>
          <w:sz w:val="20"/>
          <w:szCs w:val="20"/>
        </w:rPr>
        <w:t xml:space="preserve"> </w:t>
      </w:r>
      <w:r>
        <w:rPr>
          <w:sz w:val="20"/>
          <w:szCs w:val="20"/>
        </w:rPr>
        <w:t xml:space="preserve">Learning Trust; she intends to get the draft licence agreement to us by the end of October. Cllr Britcliffe was hoping to obtain access to the field in the meantime, but this had not yet been agreed. Cllr Simmons noted, for information, that sadly the Hart Annual Fireworks Display had been cancelled, and would no longer take place, due to issues of noise, numbers attending from outside the village, </w:t>
      </w:r>
      <w:r w:rsidRPr="009E00CC">
        <w:rPr>
          <w:sz w:val="20"/>
          <w:szCs w:val="20"/>
        </w:rPr>
        <w:t xml:space="preserve">and animal welfare.  </w:t>
      </w:r>
    </w:p>
    <w:p w14:paraId="2AF272D3" w14:textId="268851BA" w:rsidR="00850930" w:rsidRPr="009E00CC" w:rsidRDefault="00850930" w:rsidP="00AE2B04">
      <w:pPr>
        <w:pStyle w:val="ListParagraph"/>
        <w:numPr>
          <w:ilvl w:val="0"/>
          <w:numId w:val="10"/>
        </w:numPr>
        <w:spacing w:after="0" w:line="240" w:lineRule="auto"/>
        <w:rPr>
          <w:sz w:val="20"/>
          <w:szCs w:val="20"/>
        </w:rPr>
      </w:pPr>
      <w:r w:rsidRPr="009E00CC">
        <w:rPr>
          <w:b/>
          <w:bCs/>
          <w:sz w:val="20"/>
          <w:szCs w:val="20"/>
        </w:rPr>
        <w:t xml:space="preserve">Defibrillator – </w:t>
      </w:r>
      <w:r w:rsidRPr="009E00CC">
        <w:rPr>
          <w:sz w:val="20"/>
          <w:szCs w:val="20"/>
        </w:rPr>
        <w:t xml:space="preserve">The Clerk reported </w:t>
      </w:r>
      <w:r w:rsidR="00B0565F" w:rsidRPr="009E00CC">
        <w:rPr>
          <w:sz w:val="20"/>
          <w:szCs w:val="20"/>
        </w:rPr>
        <w:t xml:space="preserve">she had still not received a response from the </w:t>
      </w:r>
      <w:r w:rsidRPr="009E00CC">
        <w:rPr>
          <w:sz w:val="20"/>
          <w:szCs w:val="20"/>
        </w:rPr>
        <w:t>Director of Public Health</w:t>
      </w:r>
      <w:r w:rsidR="009E00CC" w:rsidRPr="009E00CC">
        <w:rPr>
          <w:sz w:val="20"/>
          <w:szCs w:val="20"/>
        </w:rPr>
        <w:t xml:space="preserve">, to her request for </w:t>
      </w:r>
      <w:r w:rsidRPr="009E00CC">
        <w:rPr>
          <w:sz w:val="20"/>
          <w:szCs w:val="20"/>
        </w:rPr>
        <w:t>a copy of the investigation report ASAP</w:t>
      </w:r>
      <w:r w:rsidR="009E00CC" w:rsidRPr="009E00CC">
        <w:rPr>
          <w:sz w:val="20"/>
          <w:szCs w:val="20"/>
        </w:rPr>
        <w:t xml:space="preserve">, even though she had copied in all 3 Ward Councillors to the request. </w:t>
      </w:r>
      <w:r w:rsidR="009E00CC">
        <w:rPr>
          <w:sz w:val="20"/>
          <w:szCs w:val="20"/>
        </w:rPr>
        <w:t>She noted that Cllr Park had reported the unit had been opened but not used on 23</w:t>
      </w:r>
      <w:r w:rsidR="009E00CC" w:rsidRPr="009E00CC">
        <w:rPr>
          <w:sz w:val="20"/>
          <w:szCs w:val="20"/>
          <w:vertAlign w:val="superscript"/>
        </w:rPr>
        <w:t>rd</w:t>
      </w:r>
      <w:r w:rsidR="009E00CC">
        <w:rPr>
          <w:sz w:val="20"/>
          <w:szCs w:val="20"/>
        </w:rPr>
        <w:t xml:space="preserve"> September – it had since been disinfected and returned to active status. </w:t>
      </w:r>
    </w:p>
    <w:p w14:paraId="7842B06A" w14:textId="37A2683E" w:rsidR="00986D75" w:rsidRDefault="00986D75" w:rsidP="00986D75">
      <w:pPr>
        <w:pStyle w:val="ListParagraph"/>
        <w:numPr>
          <w:ilvl w:val="0"/>
          <w:numId w:val="10"/>
        </w:numPr>
        <w:spacing w:after="0" w:line="240" w:lineRule="auto"/>
        <w:ind w:left="1287"/>
        <w:rPr>
          <w:sz w:val="20"/>
          <w:szCs w:val="20"/>
        </w:rPr>
      </w:pPr>
      <w:r>
        <w:rPr>
          <w:b/>
          <w:bCs/>
          <w:sz w:val="20"/>
          <w:szCs w:val="20"/>
        </w:rPr>
        <w:t xml:space="preserve">   </w:t>
      </w:r>
      <w:r w:rsidR="00850930" w:rsidRPr="00986D75">
        <w:rPr>
          <w:b/>
          <w:bCs/>
          <w:sz w:val="20"/>
          <w:szCs w:val="20"/>
        </w:rPr>
        <w:t>Queen’s Plati</w:t>
      </w:r>
      <w:r w:rsidR="009E00CC" w:rsidRPr="00986D75">
        <w:rPr>
          <w:b/>
          <w:bCs/>
          <w:sz w:val="20"/>
          <w:szCs w:val="20"/>
        </w:rPr>
        <w:t>n</w:t>
      </w:r>
      <w:r w:rsidR="00850930" w:rsidRPr="00986D75">
        <w:rPr>
          <w:b/>
          <w:bCs/>
          <w:sz w:val="20"/>
          <w:szCs w:val="20"/>
        </w:rPr>
        <w:t>um Jubilee –</w:t>
      </w:r>
      <w:r w:rsidR="00850930" w:rsidRPr="00986D75">
        <w:rPr>
          <w:sz w:val="20"/>
          <w:szCs w:val="20"/>
        </w:rPr>
        <w:t xml:space="preserve"> The Clerk wished to know </w:t>
      </w:r>
      <w:r w:rsidR="009E00CC" w:rsidRPr="00986D75">
        <w:rPr>
          <w:sz w:val="20"/>
          <w:szCs w:val="20"/>
        </w:rPr>
        <w:t xml:space="preserve">exactly </w:t>
      </w:r>
      <w:r w:rsidR="00850930" w:rsidRPr="00986D75">
        <w:rPr>
          <w:sz w:val="20"/>
          <w:szCs w:val="20"/>
        </w:rPr>
        <w:t xml:space="preserve">how many mugs she was to </w:t>
      </w:r>
      <w:r>
        <w:rPr>
          <w:sz w:val="20"/>
          <w:szCs w:val="20"/>
        </w:rPr>
        <w:tab/>
      </w:r>
      <w:r w:rsidR="00850930" w:rsidRPr="00986D75">
        <w:rPr>
          <w:sz w:val="20"/>
          <w:szCs w:val="20"/>
        </w:rPr>
        <w:t>order –</w:t>
      </w:r>
      <w:r w:rsidR="009E00CC" w:rsidRPr="00986D75">
        <w:rPr>
          <w:sz w:val="20"/>
          <w:szCs w:val="20"/>
        </w:rPr>
        <w:t xml:space="preserve">she believed there to be some 260 households in the parish, but was not exactly sure. </w:t>
      </w:r>
      <w:r>
        <w:rPr>
          <w:sz w:val="20"/>
          <w:szCs w:val="20"/>
        </w:rPr>
        <w:tab/>
      </w:r>
      <w:r w:rsidR="009E00CC" w:rsidRPr="00986D75">
        <w:rPr>
          <w:sz w:val="20"/>
          <w:szCs w:val="20"/>
        </w:rPr>
        <w:t xml:space="preserve">It was agreed that 7 boxes of mugs be purchased. </w:t>
      </w:r>
    </w:p>
    <w:p w14:paraId="16D3FBC6" w14:textId="6038A5EF" w:rsidR="009E00CC" w:rsidRPr="00986D75" w:rsidRDefault="00850930" w:rsidP="00986D75">
      <w:pPr>
        <w:pStyle w:val="ListParagraph"/>
        <w:spacing w:after="0" w:line="240" w:lineRule="auto"/>
        <w:ind w:left="717"/>
        <w:rPr>
          <w:sz w:val="20"/>
          <w:szCs w:val="20"/>
        </w:rPr>
      </w:pPr>
      <w:r w:rsidRPr="00986D75">
        <w:rPr>
          <w:sz w:val="20"/>
          <w:szCs w:val="20"/>
        </w:rPr>
        <w:t xml:space="preserve"> </w:t>
      </w:r>
    </w:p>
    <w:p w14:paraId="39CB2308" w14:textId="77777777" w:rsidR="00AE2B04" w:rsidRDefault="00850930" w:rsidP="00AE2B04">
      <w:pPr>
        <w:pStyle w:val="ListParagraph"/>
        <w:numPr>
          <w:ilvl w:val="0"/>
          <w:numId w:val="9"/>
        </w:numPr>
        <w:spacing w:after="0" w:line="240" w:lineRule="auto"/>
        <w:rPr>
          <w:rFonts w:eastAsia="Times New Roman"/>
          <w:sz w:val="20"/>
          <w:szCs w:val="20"/>
        </w:rPr>
      </w:pPr>
      <w:r w:rsidRPr="005309A8">
        <w:rPr>
          <w:b/>
          <w:bCs/>
          <w:sz w:val="20"/>
          <w:szCs w:val="20"/>
        </w:rPr>
        <w:t xml:space="preserve">Chairman’s Report: </w:t>
      </w:r>
      <w:r w:rsidRPr="005309A8">
        <w:rPr>
          <w:sz w:val="20"/>
          <w:szCs w:val="20"/>
        </w:rPr>
        <w:t xml:space="preserve">The Chairman </w:t>
      </w:r>
      <w:r w:rsidRPr="005309A8">
        <w:rPr>
          <w:rFonts w:eastAsia="Calibri" w:cstheme="minorHAnsi"/>
          <w:bCs/>
          <w:sz w:val="20"/>
          <w:szCs w:val="20"/>
        </w:rPr>
        <w:t>reported that:</w:t>
      </w:r>
    </w:p>
    <w:p w14:paraId="370AEB67" w14:textId="0E825A34" w:rsidR="009E00CC" w:rsidRPr="00AE2B04" w:rsidRDefault="009E00CC" w:rsidP="00AE2B04">
      <w:pPr>
        <w:pStyle w:val="ListParagraph"/>
        <w:numPr>
          <w:ilvl w:val="1"/>
          <w:numId w:val="12"/>
        </w:numPr>
        <w:spacing w:after="0" w:line="240" w:lineRule="auto"/>
        <w:rPr>
          <w:rFonts w:eastAsia="Times New Roman"/>
          <w:sz w:val="20"/>
          <w:szCs w:val="20"/>
        </w:rPr>
      </w:pPr>
      <w:r w:rsidRPr="00AE2B04">
        <w:rPr>
          <w:rFonts w:eastAsia="Times New Roman"/>
          <w:sz w:val="20"/>
          <w:szCs w:val="20"/>
        </w:rPr>
        <w:t xml:space="preserve">He had attended a second HBC Audit &amp; Governance Committee at which the potential closure of the Hartfields Surgery had again been discussed. There was clearly strong feeling from both residents and Councillors that the surgery should be retained and a further 12-week Consultation period had been agreed. The results of this would go to the first to the Council and then to the CCG for a final decision, probably around February/March 2022. </w:t>
      </w:r>
    </w:p>
    <w:p w14:paraId="2300825C" w14:textId="09B20DA7" w:rsidR="00850930" w:rsidRPr="005309A8" w:rsidRDefault="009E00CC" w:rsidP="00AE2B04">
      <w:pPr>
        <w:pStyle w:val="ListParagraph"/>
        <w:numPr>
          <w:ilvl w:val="1"/>
          <w:numId w:val="12"/>
        </w:numPr>
        <w:spacing w:after="0" w:line="240" w:lineRule="auto"/>
      </w:pPr>
      <w:r w:rsidRPr="005309A8">
        <w:rPr>
          <w:rFonts w:eastAsia="Times New Roman"/>
          <w:sz w:val="20"/>
          <w:szCs w:val="20"/>
        </w:rPr>
        <w:t>There was considerable concern about the A179</w:t>
      </w:r>
      <w:r w:rsidR="00F36DDB" w:rsidRPr="005309A8">
        <w:rPr>
          <w:rFonts w:eastAsia="Times New Roman"/>
          <w:sz w:val="20"/>
          <w:szCs w:val="20"/>
        </w:rPr>
        <w:t xml:space="preserve">, now that early morning and evening were dark – there had been 3 crashes in the last week alone. The 60mph speed limit at the crossing of Hart Back Lane/School Lane with the A179 was greatly to blame. Vehicles coming at this speed from the town, rushing towards the A19, were often not aware of traffic crossing the road in front of them until too late. It was further noted that traffic lights would be more useful than a roundabout at the western junction of the village onto the A179, as traffic would have to stop completely. </w:t>
      </w:r>
      <w:r w:rsidR="00F36DDB" w:rsidRPr="005309A8">
        <w:rPr>
          <w:rFonts w:eastAsia="Times New Roman"/>
          <w:b/>
          <w:bCs/>
          <w:sz w:val="20"/>
          <w:szCs w:val="20"/>
        </w:rPr>
        <w:t>Actions:</w:t>
      </w:r>
      <w:r w:rsidR="00F36DDB" w:rsidRPr="005309A8">
        <w:rPr>
          <w:rFonts w:eastAsia="Times New Roman"/>
          <w:sz w:val="20"/>
          <w:szCs w:val="20"/>
        </w:rPr>
        <w:t xml:space="preserve"> Cllr Cassidy to raise this with Kieran Bostock, HBC, Clerk to do same with Police. </w:t>
      </w:r>
    </w:p>
    <w:p w14:paraId="0EC2795E" w14:textId="2D42744D" w:rsidR="00F36DDB" w:rsidRPr="005309A8" w:rsidRDefault="00F36DDB" w:rsidP="00AE2B04">
      <w:pPr>
        <w:pStyle w:val="ListParagraph"/>
        <w:numPr>
          <w:ilvl w:val="1"/>
          <w:numId w:val="12"/>
        </w:numPr>
        <w:spacing w:after="0" w:line="240" w:lineRule="auto"/>
      </w:pPr>
      <w:r w:rsidRPr="005309A8">
        <w:rPr>
          <w:rFonts w:eastAsia="Times New Roman"/>
          <w:sz w:val="20"/>
          <w:szCs w:val="20"/>
        </w:rPr>
        <w:t xml:space="preserve">The Chairman noted the ‘Vote of No Confidence’ issue was on-going, Cllr Moore not having responded to requests for a further meeting, nor the Borough Solicitor’s comments of the Draft </w:t>
      </w:r>
      <w:r w:rsidR="005309A8" w:rsidRPr="005309A8">
        <w:rPr>
          <w:rFonts w:eastAsia="Times New Roman"/>
          <w:sz w:val="20"/>
          <w:szCs w:val="20"/>
        </w:rPr>
        <w:t>C</w:t>
      </w:r>
      <w:r w:rsidRPr="005309A8">
        <w:rPr>
          <w:rFonts w:eastAsia="Times New Roman"/>
          <w:sz w:val="20"/>
          <w:szCs w:val="20"/>
        </w:rPr>
        <w:t xml:space="preserve">harter. Cllr Cassidy stated he had not seen the Draft Charter and the Clerk was </w:t>
      </w:r>
      <w:r w:rsidRPr="005309A8">
        <w:rPr>
          <w:rFonts w:eastAsia="Times New Roman"/>
          <w:sz w:val="20"/>
          <w:szCs w:val="20"/>
        </w:rPr>
        <w:lastRenderedPageBreak/>
        <w:t xml:space="preserve">requested to circulate to all 3 Ward Councillors immediately. </w:t>
      </w:r>
      <w:r w:rsidRPr="005309A8">
        <w:rPr>
          <w:rFonts w:eastAsia="Times New Roman"/>
          <w:b/>
          <w:bCs/>
          <w:sz w:val="20"/>
          <w:szCs w:val="20"/>
        </w:rPr>
        <w:t>Action:</w:t>
      </w:r>
      <w:r w:rsidRPr="005309A8">
        <w:rPr>
          <w:rFonts w:eastAsia="Times New Roman"/>
          <w:sz w:val="20"/>
          <w:szCs w:val="20"/>
        </w:rPr>
        <w:t xml:space="preserve"> Clerk to send copy of the Draft Charter to Hart Ward Councillors. </w:t>
      </w:r>
    </w:p>
    <w:p w14:paraId="697475D4" w14:textId="5D6EEBF8" w:rsidR="005309A8" w:rsidRPr="005309A8" w:rsidRDefault="005309A8" w:rsidP="00AE2B04">
      <w:pPr>
        <w:pStyle w:val="ListParagraph"/>
        <w:numPr>
          <w:ilvl w:val="1"/>
          <w:numId w:val="12"/>
        </w:numPr>
        <w:spacing w:after="0" w:line="240" w:lineRule="auto"/>
      </w:pPr>
      <w:r>
        <w:rPr>
          <w:rFonts w:eastAsia="Times New Roman"/>
          <w:sz w:val="20"/>
          <w:szCs w:val="20"/>
        </w:rPr>
        <w:t xml:space="preserve">A formal meeting was to be arranged with Jill Mortimer MP, for </w:t>
      </w:r>
      <w:r w:rsidR="00BB1884">
        <w:rPr>
          <w:rFonts w:eastAsia="Times New Roman"/>
          <w:sz w:val="20"/>
          <w:szCs w:val="20"/>
        </w:rPr>
        <w:t>P</w:t>
      </w:r>
      <w:r>
        <w:rPr>
          <w:rFonts w:eastAsia="Times New Roman"/>
          <w:sz w:val="20"/>
          <w:szCs w:val="20"/>
        </w:rPr>
        <w:t xml:space="preserve">arish Council representatives. Cllr Cassidy noted that she attended Westminster Monday – Wednesday every week when the House was sitting, therefore it would be best to arrange a meeting from later in the week. – noted. </w:t>
      </w:r>
    </w:p>
    <w:p w14:paraId="76EB855F" w14:textId="77777777" w:rsidR="005309A8" w:rsidRPr="00F36DDB" w:rsidRDefault="005309A8" w:rsidP="005309A8">
      <w:pPr>
        <w:pStyle w:val="ListParagraph"/>
        <w:spacing w:after="0" w:line="240" w:lineRule="auto"/>
        <w:ind w:left="1364"/>
        <w:rPr>
          <w:color w:val="FF0000"/>
        </w:rPr>
      </w:pPr>
    </w:p>
    <w:p w14:paraId="1ACA5E4B" w14:textId="77777777" w:rsidR="00AE2B04" w:rsidRDefault="00850930" w:rsidP="00AE2B04">
      <w:pPr>
        <w:pStyle w:val="ListParagraph"/>
        <w:numPr>
          <w:ilvl w:val="0"/>
          <w:numId w:val="9"/>
        </w:numPr>
        <w:spacing w:after="0" w:line="240" w:lineRule="auto"/>
        <w:rPr>
          <w:sz w:val="20"/>
          <w:szCs w:val="20"/>
        </w:rPr>
      </w:pPr>
      <w:r w:rsidRPr="005309A8">
        <w:rPr>
          <w:b/>
          <w:bCs/>
          <w:sz w:val="20"/>
          <w:szCs w:val="20"/>
        </w:rPr>
        <w:t xml:space="preserve">Ward Councillors’ Report: </w:t>
      </w:r>
      <w:r w:rsidR="005309A8" w:rsidRPr="005309A8">
        <w:rPr>
          <w:sz w:val="20"/>
          <w:szCs w:val="20"/>
        </w:rPr>
        <w:t xml:space="preserve">The Clerk informed that Cllr Riddle’s report for September had not arrived due to problems with his computer, however she had now received it, along with a report for October, which she had tabled. </w:t>
      </w:r>
      <w:r w:rsidR="005309A8">
        <w:rPr>
          <w:sz w:val="20"/>
          <w:szCs w:val="20"/>
        </w:rPr>
        <w:t xml:space="preserve">Councillors noted the contents. Cllr Cassidy reported that Cllr Cook was not well and had sent his apologies. </w:t>
      </w:r>
    </w:p>
    <w:p w14:paraId="7352C34F" w14:textId="29A0D9A5" w:rsidR="005309A8" w:rsidRDefault="005309A8" w:rsidP="00AE2B04">
      <w:pPr>
        <w:pStyle w:val="ListParagraph"/>
        <w:spacing w:after="0" w:line="240" w:lineRule="auto"/>
        <w:rPr>
          <w:sz w:val="20"/>
          <w:szCs w:val="20"/>
        </w:rPr>
      </w:pPr>
      <w:r>
        <w:rPr>
          <w:sz w:val="20"/>
          <w:szCs w:val="20"/>
        </w:rPr>
        <w:t>Cllr Britcliffe noted the excellent hedge cutting that had recently been undertaken, but raised concern about the amount of weed in pavements that had been left untreated and also, the poor quality of the grass-cutting undertaken by HBC staff. This clearly indicated either a lack of training or supervision and needed to be addressed. Cllr Cassidy agreed to take this to the Officer responsible. He further noted:</w:t>
      </w:r>
    </w:p>
    <w:p w14:paraId="285C8E79" w14:textId="6A5D52B0" w:rsidR="005309A8" w:rsidRDefault="00AE2B04" w:rsidP="00AE2B04">
      <w:pPr>
        <w:pStyle w:val="ListParagraph"/>
        <w:numPr>
          <w:ilvl w:val="0"/>
          <w:numId w:val="13"/>
        </w:numPr>
        <w:spacing w:after="0" w:line="240" w:lineRule="auto"/>
        <w:rPr>
          <w:sz w:val="20"/>
          <w:szCs w:val="20"/>
        </w:rPr>
      </w:pPr>
      <w:r>
        <w:rPr>
          <w:sz w:val="20"/>
          <w:szCs w:val="20"/>
        </w:rPr>
        <w:t>Traffic calming measures were to be installed in the village using Section 106 monies.</w:t>
      </w:r>
    </w:p>
    <w:p w14:paraId="193A141D" w14:textId="223B5209" w:rsidR="00AE2B04" w:rsidRDefault="00AE2B04" w:rsidP="00AE2B04">
      <w:pPr>
        <w:pStyle w:val="ListParagraph"/>
        <w:numPr>
          <w:ilvl w:val="0"/>
          <w:numId w:val="13"/>
        </w:numPr>
        <w:spacing w:after="0" w:line="240" w:lineRule="auto"/>
        <w:rPr>
          <w:sz w:val="20"/>
          <w:szCs w:val="20"/>
        </w:rPr>
      </w:pPr>
      <w:r>
        <w:rPr>
          <w:sz w:val="20"/>
          <w:szCs w:val="20"/>
        </w:rPr>
        <w:t xml:space="preserve">Phase 1 of the Butts lane drainage works had been completed, though there were </w:t>
      </w:r>
      <w:proofErr w:type="gramStart"/>
      <w:r>
        <w:rPr>
          <w:sz w:val="20"/>
          <w:szCs w:val="20"/>
        </w:rPr>
        <w:t>still  snagging</w:t>
      </w:r>
      <w:proofErr w:type="gramEnd"/>
      <w:r>
        <w:rPr>
          <w:sz w:val="20"/>
          <w:szCs w:val="20"/>
        </w:rPr>
        <w:t xml:space="preserve"> problems to resolve. Phase 2 was to start shortly.</w:t>
      </w:r>
    </w:p>
    <w:p w14:paraId="65F6387A" w14:textId="0A1E8186" w:rsidR="00AE2B04" w:rsidRDefault="00AE2B04" w:rsidP="00AE2B04">
      <w:pPr>
        <w:pStyle w:val="ListParagraph"/>
        <w:numPr>
          <w:ilvl w:val="0"/>
          <w:numId w:val="13"/>
        </w:numPr>
        <w:spacing w:after="0" w:line="240" w:lineRule="auto"/>
        <w:rPr>
          <w:sz w:val="20"/>
          <w:szCs w:val="20"/>
        </w:rPr>
      </w:pPr>
      <w:r>
        <w:rPr>
          <w:sz w:val="20"/>
          <w:szCs w:val="20"/>
        </w:rPr>
        <w:t xml:space="preserve">The Ward Walk-about with the Managing Director had been postponed at his request as the other Ward Councillors had not been available. </w:t>
      </w:r>
    </w:p>
    <w:p w14:paraId="4F5B9D23" w14:textId="3ADF2363" w:rsidR="00AE2B04" w:rsidRDefault="00AE2B04" w:rsidP="00AE2B04">
      <w:pPr>
        <w:pStyle w:val="ListParagraph"/>
        <w:numPr>
          <w:ilvl w:val="0"/>
          <w:numId w:val="13"/>
        </w:numPr>
        <w:spacing w:after="0" w:line="240" w:lineRule="auto"/>
        <w:rPr>
          <w:sz w:val="20"/>
          <w:szCs w:val="20"/>
        </w:rPr>
      </w:pPr>
      <w:r>
        <w:rPr>
          <w:sz w:val="20"/>
          <w:szCs w:val="20"/>
        </w:rPr>
        <w:t xml:space="preserve">The McKenzie Group Surgery at Hartfields was of concern to all Ward Councillors. </w:t>
      </w:r>
    </w:p>
    <w:p w14:paraId="5FC400DB" w14:textId="77777777" w:rsidR="005309A8" w:rsidRPr="005309A8" w:rsidRDefault="005309A8" w:rsidP="005309A8">
      <w:pPr>
        <w:pStyle w:val="ListParagraph"/>
        <w:spacing w:after="0" w:line="240" w:lineRule="auto"/>
        <w:ind w:left="357"/>
        <w:rPr>
          <w:sz w:val="20"/>
          <w:szCs w:val="20"/>
        </w:rPr>
      </w:pPr>
    </w:p>
    <w:p w14:paraId="454BEC5A" w14:textId="71DBDF8E" w:rsidR="005309A8" w:rsidRPr="005309A8" w:rsidRDefault="005309A8" w:rsidP="005309A8">
      <w:pPr>
        <w:pStyle w:val="ListParagraph"/>
        <w:spacing w:after="0" w:line="240" w:lineRule="auto"/>
        <w:ind w:left="357"/>
        <w:rPr>
          <w:color w:val="FF0000"/>
          <w:sz w:val="20"/>
          <w:szCs w:val="20"/>
        </w:rPr>
      </w:pPr>
    </w:p>
    <w:p w14:paraId="6BA702D2" w14:textId="01242921" w:rsidR="00986D75" w:rsidRDefault="00AE2B04" w:rsidP="00986D75">
      <w:pPr>
        <w:pStyle w:val="ListParagraph"/>
        <w:numPr>
          <w:ilvl w:val="0"/>
          <w:numId w:val="9"/>
        </w:numPr>
        <w:rPr>
          <w:sz w:val="20"/>
          <w:szCs w:val="20"/>
        </w:rPr>
      </w:pPr>
      <w:r w:rsidRPr="00ED1BB7">
        <w:rPr>
          <w:b/>
          <w:bCs/>
          <w:sz w:val="20"/>
          <w:szCs w:val="20"/>
        </w:rPr>
        <w:t xml:space="preserve">Chare Wall: </w:t>
      </w:r>
      <w:r w:rsidR="00ED1BB7" w:rsidRPr="00ED1BB7">
        <w:rPr>
          <w:sz w:val="20"/>
          <w:szCs w:val="20"/>
        </w:rPr>
        <w:t>The Clerk informed that she had been in contact with BHIB, the Council’s insurers, to discuss liability should the wall collapse. She had been assured that, since the Council had taken all reasonable steps, including putting up notices advising of the danger of falling stones, undertaking a structural survey and was now seeking funding to undertake the refurbishment, any liability was fully covered by our policy. Councillors were reassured to hear this. She further reported that Cllr Park had a site meeting on 23</w:t>
      </w:r>
      <w:r w:rsidR="00ED1BB7" w:rsidRPr="00ED1BB7">
        <w:rPr>
          <w:sz w:val="20"/>
          <w:szCs w:val="20"/>
          <w:vertAlign w:val="superscript"/>
        </w:rPr>
        <w:t>rd</w:t>
      </w:r>
      <w:r w:rsidR="00ED1BB7" w:rsidRPr="00ED1BB7">
        <w:rPr>
          <w:sz w:val="20"/>
          <w:szCs w:val="20"/>
        </w:rPr>
        <w:t xml:space="preserve"> September, with representatives of Seymour Civil Engineering, to discuss the feasibility and construction methodology based on the HBC letter and RNJ Survey. She had submitted 2 applications, each for £30,000, as requested; sadly</w:t>
      </w:r>
      <w:r w:rsidR="00ED1BB7">
        <w:rPr>
          <w:sz w:val="20"/>
          <w:szCs w:val="20"/>
        </w:rPr>
        <w:t>,</w:t>
      </w:r>
      <w:r w:rsidR="00ED1BB7" w:rsidRPr="00ED1BB7">
        <w:rPr>
          <w:sz w:val="20"/>
          <w:szCs w:val="20"/>
        </w:rPr>
        <w:t xml:space="preserve"> one of the funders had contacted her only that afternoon, to say they no longer had funding available in this area. </w:t>
      </w:r>
      <w:r w:rsidR="00ED1BB7">
        <w:rPr>
          <w:sz w:val="20"/>
          <w:szCs w:val="20"/>
        </w:rPr>
        <w:t>As we had only £50,000 committed to</w:t>
      </w:r>
      <w:r w:rsidR="00986D75">
        <w:rPr>
          <w:sz w:val="20"/>
          <w:szCs w:val="20"/>
        </w:rPr>
        <w:t xml:space="preserve">wards the anticipated £125,000 needed, </w:t>
      </w:r>
      <w:r w:rsidR="00ED1BB7">
        <w:rPr>
          <w:sz w:val="20"/>
          <w:szCs w:val="20"/>
        </w:rPr>
        <w:t>a</w:t>
      </w:r>
      <w:r w:rsidR="00986D75">
        <w:rPr>
          <w:sz w:val="20"/>
          <w:szCs w:val="20"/>
        </w:rPr>
        <w:t>n</w:t>
      </w:r>
      <w:r w:rsidR="00ED1BB7">
        <w:rPr>
          <w:sz w:val="20"/>
          <w:szCs w:val="20"/>
        </w:rPr>
        <w:t xml:space="preserve">d this would not be available until the Solar </w:t>
      </w:r>
      <w:r w:rsidR="00986D75">
        <w:rPr>
          <w:sz w:val="20"/>
          <w:szCs w:val="20"/>
        </w:rPr>
        <w:t>F</w:t>
      </w:r>
      <w:r w:rsidR="00ED1BB7">
        <w:rPr>
          <w:sz w:val="20"/>
          <w:szCs w:val="20"/>
        </w:rPr>
        <w:t xml:space="preserve">arm was </w:t>
      </w:r>
      <w:r w:rsidR="00986D75">
        <w:rPr>
          <w:sz w:val="20"/>
          <w:szCs w:val="20"/>
        </w:rPr>
        <w:t>‘</w:t>
      </w:r>
      <w:r w:rsidR="00ED1BB7">
        <w:rPr>
          <w:sz w:val="20"/>
          <w:szCs w:val="20"/>
        </w:rPr>
        <w:t>live</w:t>
      </w:r>
      <w:r w:rsidR="00986D75">
        <w:rPr>
          <w:sz w:val="20"/>
          <w:szCs w:val="20"/>
        </w:rPr>
        <w:t>’</w:t>
      </w:r>
      <w:r w:rsidR="00ED1BB7">
        <w:rPr>
          <w:sz w:val="20"/>
          <w:szCs w:val="20"/>
        </w:rPr>
        <w:t xml:space="preserve">, </w:t>
      </w:r>
      <w:r w:rsidR="00986D75">
        <w:rPr>
          <w:sz w:val="20"/>
          <w:szCs w:val="20"/>
        </w:rPr>
        <w:t xml:space="preserve">she would seek alternative funding opportunities. </w:t>
      </w:r>
      <w:r w:rsidR="00ED1BB7">
        <w:rPr>
          <w:sz w:val="20"/>
          <w:szCs w:val="20"/>
        </w:rPr>
        <w:t>Councillors appreciated her efforts, and agreed that interim action needed to be taken</w:t>
      </w:r>
      <w:r w:rsidR="00986D75">
        <w:rPr>
          <w:sz w:val="20"/>
          <w:szCs w:val="20"/>
        </w:rPr>
        <w:t xml:space="preserve">. Cllr Britcliffe proposed that, as a minimum, the wall be taken down to a safe level, and asked Cllr Littlefair if he would store the stone removed. The Chairman agreed and also offered to speak to Cllr Park about the proposal. </w:t>
      </w:r>
      <w:r w:rsidR="00986D75" w:rsidRPr="00986D75">
        <w:rPr>
          <w:b/>
          <w:bCs/>
          <w:sz w:val="20"/>
          <w:szCs w:val="20"/>
        </w:rPr>
        <w:t>Action</w:t>
      </w:r>
      <w:r w:rsidR="00986D75">
        <w:rPr>
          <w:b/>
          <w:bCs/>
          <w:sz w:val="20"/>
          <w:szCs w:val="20"/>
        </w:rPr>
        <w:t>s</w:t>
      </w:r>
      <w:r w:rsidR="00986D75" w:rsidRPr="00986D75">
        <w:rPr>
          <w:b/>
          <w:bCs/>
          <w:sz w:val="20"/>
          <w:szCs w:val="20"/>
        </w:rPr>
        <w:t>:</w:t>
      </w:r>
      <w:r w:rsidR="00986D75">
        <w:rPr>
          <w:sz w:val="20"/>
          <w:szCs w:val="20"/>
        </w:rPr>
        <w:t xml:space="preserve"> Chairman to speak to Cllr Park about partial demolition of the Chare wall; Clerk to seek alternative funding. </w:t>
      </w:r>
    </w:p>
    <w:p w14:paraId="634A8DC2" w14:textId="77777777" w:rsidR="00986D75" w:rsidRDefault="00986D75" w:rsidP="00986D75">
      <w:pPr>
        <w:pStyle w:val="ListParagraph"/>
        <w:rPr>
          <w:sz w:val="20"/>
          <w:szCs w:val="20"/>
        </w:rPr>
      </w:pPr>
    </w:p>
    <w:p w14:paraId="685F223D" w14:textId="3E2D4337" w:rsidR="00986D75" w:rsidRDefault="00986D75" w:rsidP="00986D75">
      <w:pPr>
        <w:pStyle w:val="ListParagraph"/>
        <w:numPr>
          <w:ilvl w:val="0"/>
          <w:numId w:val="9"/>
        </w:numPr>
        <w:rPr>
          <w:sz w:val="20"/>
          <w:szCs w:val="20"/>
        </w:rPr>
      </w:pPr>
      <w:r w:rsidRPr="00986D75">
        <w:rPr>
          <w:b/>
          <w:bCs/>
          <w:sz w:val="20"/>
          <w:szCs w:val="20"/>
        </w:rPr>
        <w:t>Queen Elizabeth’s Platinum Jubilee:</w:t>
      </w:r>
      <w:r w:rsidRPr="00986D75">
        <w:rPr>
          <w:sz w:val="20"/>
          <w:szCs w:val="20"/>
        </w:rPr>
        <w:t xml:space="preserve"> The Chairman confirmed that he had spoken with the owner of Hart Mill, who was very happy to hold the beacon on the mill. The Clerk agreed to take him the details provided by the National Jubilee Committee. Cllr Simmons reported that the Village Hall Committee intended to set up a joint Working Party for the event, to which Parish Council representation would be requested. </w:t>
      </w:r>
    </w:p>
    <w:p w14:paraId="49B97D0F" w14:textId="77777777" w:rsidR="00986D75" w:rsidRPr="00986D75" w:rsidRDefault="00986D75" w:rsidP="00986D75">
      <w:pPr>
        <w:pStyle w:val="ListParagraph"/>
        <w:rPr>
          <w:sz w:val="20"/>
          <w:szCs w:val="20"/>
        </w:rPr>
      </w:pPr>
    </w:p>
    <w:p w14:paraId="79D657AB" w14:textId="3C8220CA" w:rsidR="00850930" w:rsidRDefault="00707DD5" w:rsidP="00850930">
      <w:pPr>
        <w:pStyle w:val="ListParagraph"/>
        <w:numPr>
          <w:ilvl w:val="0"/>
          <w:numId w:val="9"/>
        </w:numPr>
        <w:spacing w:after="0" w:line="240" w:lineRule="auto"/>
        <w:ind w:left="644"/>
        <w:rPr>
          <w:sz w:val="20"/>
          <w:szCs w:val="20"/>
        </w:rPr>
      </w:pPr>
      <w:r>
        <w:rPr>
          <w:b/>
          <w:bCs/>
          <w:sz w:val="20"/>
          <w:szCs w:val="20"/>
        </w:rPr>
        <w:tab/>
      </w:r>
      <w:r w:rsidR="00850930" w:rsidRPr="00986D75">
        <w:rPr>
          <w:b/>
          <w:bCs/>
          <w:sz w:val="20"/>
          <w:szCs w:val="20"/>
        </w:rPr>
        <w:t xml:space="preserve">Maintenance Committee Report: </w:t>
      </w:r>
      <w:r w:rsidR="00850930" w:rsidRPr="00986D75">
        <w:rPr>
          <w:sz w:val="20"/>
          <w:szCs w:val="20"/>
        </w:rPr>
        <w:t xml:space="preserve">Cllr </w:t>
      </w:r>
      <w:r w:rsidR="00850930" w:rsidRPr="00707DD5">
        <w:rPr>
          <w:sz w:val="20"/>
          <w:szCs w:val="20"/>
        </w:rPr>
        <w:t xml:space="preserve">Park </w:t>
      </w:r>
      <w:r w:rsidR="00986D75" w:rsidRPr="00707DD5">
        <w:rPr>
          <w:sz w:val="20"/>
          <w:szCs w:val="20"/>
        </w:rPr>
        <w:t>had</w:t>
      </w:r>
      <w:r w:rsidR="00850930" w:rsidRPr="00707DD5">
        <w:rPr>
          <w:sz w:val="20"/>
          <w:szCs w:val="20"/>
        </w:rPr>
        <w:t xml:space="preserve"> </w:t>
      </w:r>
      <w:r>
        <w:rPr>
          <w:sz w:val="20"/>
          <w:szCs w:val="20"/>
        </w:rPr>
        <w:t xml:space="preserve">submitted the monthly Maintenance Report, which </w:t>
      </w:r>
      <w:r>
        <w:rPr>
          <w:sz w:val="20"/>
          <w:szCs w:val="20"/>
        </w:rPr>
        <w:tab/>
        <w:t>the Clerk had tabled. The report was discussed and it was noted as follows:</w:t>
      </w:r>
    </w:p>
    <w:p w14:paraId="5C8270E6" w14:textId="12A68F7B" w:rsidR="00707DD5" w:rsidRDefault="00707DD5" w:rsidP="00707DD5">
      <w:pPr>
        <w:pStyle w:val="ListParagraph"/>
        <w:numPr>
          <w:ilvl w:val="0"/>
          <w:numId w:val="14"/>
        </w:numPr>
        <w:spacing w:after="0" w:line="240" w:lineRule="auto"/>
        <w:rPr>
          <w:sz w:val="20"/>
          <w:szCs w:val="20"/>
        </w:rPr>
      </w:pPr>
      <w:r>
        <w:rPr>
          <w:sz w:val="20"/>
          <w:szCs w:val="20"/>
        </w:rPr>
        <w:t>Point 1: It was Cllr Littlefair who had cut back the vegetation, not the Borough Council.</w:t>
      </w:r>
    </w:p>
    <w:p w14:paraId="3278E4FE" w14:textId="55F76476" w:rsidR="00707DD5" w:rsidRDefault="00707DD5" w:rsidP="00707DD5">
      <w:pPr>
        <w:pStyle w:val="ListParagraph"/>
        <w:numPr>
          <w:ilvl w:val="0"/>
          <w:numId w:val="14"/>
        </w:numPr>
        <w:spacing w:after="0" w:line="240" w:lineRule="auto"/>
        <w:rPr>
          <w:sz w:val="20"/>
          <w:szCs w:val="20"/>
        </w:rPr>
      </w:pPr>
      <w:r>
        <w:rPr>
          <w:sz w:val="20"/>
          <w:szCs w:val="20"/>
        </w:rPr>
        <w:t>Point 8: Cllr Cassidy to follow-up with HBC. (Butts Lane footpaths)</w:t>
      </w:r>
    </w:p>
    <w:p w14:paraId="3D0F0A26" w14:textId="03801178" w:rsidR="00707DD5" w:rsidRDefault="00707DD5" w:rsidP="00707DD5">
      <w:pPr>
        <w:pStyle w:val="ListParagraph"/>
        <w:numPr>
          <w:ilvl w:val="0"/>
          <w:numId w:val="14"/>
        </w:numPr>
        <w:spacing w:after="0" w:line="240" w:lineRule="auto"/>
        <w:rPr>
          <w:sz w:val="20"/>
          <w:szCs w:val="20"/>
        </w:rPr>
      </w:pPr>
      <w:r>
        <w:rPr>
          <w:sz w:val="20"/>
          <w:szCs w:val="20"/>
        </w:rPr>
        <w:t>Point 11: Cllr Cassidy to follow up with HBC. (Butts Lane flooding)</w:t>
      </w:r>
    </w:p>
    <w:p w14:paraId="3E7159D6" w14:textId="607BBCF1" w:rsidR="00707DD5" w:rsidRDefault="00707DD5" w:rsidP="00707DD5">
      <w:pPr>
        <w:pStyle w:val="ListParagraph"/>
        <w:numPr>
          <w:ilvl w:val="0"/>
          <w:numId w:val="14"/>
        </w:numPr>
        <w:spacing w:after="0" w:line="240" w:lineRule="auto"/>
        <w:rPr>
          <w:sz w:val="20"/>
          <w:szCs w:val="20"/>
        </w:rPr>
      </w:pPr>
      <w:r>
        <w:rPr>
          <w:sz w:val="20"/>
          <w:szCs w:val="20"/>
        </w:rPr>
        <w:t xml:space="preserve">Point 17: Covered earlier in the meeting. (Poor grass cutting by HBC) </w:t>
      </w:r>
    </w:p>
    <w:p w14:paraId="42EED1CD" w14:textId="28D2A7D3" w:rsidR="00707DD5" w:rsidRPr="00707DD5" w:rsidRDefault="00707DD5" w:rsidP="00707DD5">
      <w:pPr>
        <w:pStyle w:val="ListParagraph"/>
        <w:numPr>
          <w:ilvl w:val="0"/>
          <w:numId w:val="14"/>
        </w:numPr>
        <w:spacing w:after="0" w:line="240" w:lineRule="auto"/>
        <w:rPr>
          <w:sz w:val="20"/>
          <w:szCs w:val="20"/>
        </w:rPr>
      </w:pPr>
      <w:r w:rsidRPr="00707DD5">
        <w:rPr>
          <w:sz w:val="20"/>
          <w:szCs w:val="20"/>
        </w:rPr>
        <w:t xml:space="preserve">Point 19: It was noted that there had been less dog-fouling recently, since one dog walker had been tackled about not clearing up his dog’s mess. </w:t>
      </w:r>
    </w:p>
    <w:p w14:paraId="7850C0EE" w14:textId="3A2FE11C" w:rsidR="00850930" w:rsidRPr="00B0565F" w:rsidRDefault="00850930" w:rsidP="00850930">
      <w:pPr>
        <w:rPr>
          <w:color w:val="FF0000"/>
        </w:rPr>
      </w:pPr>
    </w:p>
    <w:p w14:paraId="1C87ACF8" w14:textId="533B5338" w:rsidR="00850930" w:rsidRPr="00707DD5" w:rsidRDefault="00850930" w:rsidP="00986D75">
      <w:pPr>
        <w:pStyle w:val="ListParagraph"/>
        <w:numPr>
          <w:ilvl w:val="0"/>
          <w:numId w:val="9"/>
        </w:numPr>
        <w:spacing w:after="0" w:line="240" w:lineRule="auto"/>
        <w:ind w:left="357" w:hanging="357"/>
        <w:rPr>
          <w:b/>
          <w:bCs/>
          <w:sz w:val="20"/>
          <w:szCs w:val="20"/>
        </w:rPr>
      </w:pPr>
      <w:r w:rsidRPr="00707DD5">
        <w:rPr>
          <w:b/>
          <w:bCs/>
          <w:sz w:val="20"/>
          <w:szCs w:val="20"/>
        </w:rPr>
        <w:lastRenderedPageBreak/>
        <w:t>Financial Reports:</w:t>
      </w:r>
      <w:r w:rsidRPr="00707DD5">
        <w:rPr>
          <w:sz w:val="20"/>
          <w:szCs w:val="20"/>
        </w:rPr>
        <w:t xml:space="preserve"> The Financial reports to </w:t>
      </w:r>
      <w:r w:rsidR="00707DD5" w:rsidRPr="00707DD5">
        <w:rPr>
          <w:sz w:val="20"/>
          <w:szCs w:val="20"/>
        </w:rPr>
        <w:t>8</w:t>
      </w:r>
      <w:r w:rsidRPr="00707DD5">
        <w:rPr>
          <w:sz w:val="20"/>
          <w:szCs w:val="20"/>
          <w:vertAlign w:val="superscript"/>
        </w:rPr>
        <w:t>th</w:t>
      </w:r>
      <w:r w:rsidRPr="00707DD5">
        <w:rPr>
          <w:sz w:val="20"/>
          <w:szCs w:val="20"/>
        </w:rPr>
        <w:t xml:space="preserve"> </w:t>
      </w:r>
      <w:r w:rsidR="00707DD5" w:rsidRPr="00707DD5">
        <w:rPr>
          <w:sz w:val="20"/>
          <w:szCs w:val="20"/>
        </w:rPr>
        <w:t>Octo</w:t>
      </w:r>
      <w:r w:rsidRPr="00707DD5">
        <w:rPr>
          <w:sz w:val="20"/>
          <w:szCs w:val="20"/>
        </w:rPr>
        <w:t xml:space="preserve">ber were presented by the Clerk. It was </w:t>
      </w:r>
      <w:r w:rsidRPr="00707DD5">
        <w:rPr>
          <w:b/>
          <w:bCs/>
          <w:sz w:val="20"/>
          <w:szCs w:val="20"/>
        </w:rPr>
        <w:t>resolved</w:t>
      </w:r>
      <w:r w:rsidRPr="00707DD5">
        <w:rPr>
          <w:sz w:val="20"/>
          <w:szCs w:val="20"/>
        </w:rPr>
        <w:t xml:space="preserve"> to accept the reports. </w:t>
      </w:r>
    </w:p>
    <w:p w14:paraId="1C036FAD" w14:textId="77777777" w:rsidR="00850930" w:rsidRPr="00B0565F" w:rsidRDefault="00850930" w:rsidP="00850930">
      <w:pPr>
        <w:spacing w:after="0" w:line="240" w:lineRule="auto"/>
        <w:ind w:left="380" w:hanging="380"/>
        <w:rPr>
          <w:rFonts w:cstheme="minorHAnsi"/>
          <w:b/>
          <w:color w:val="FF0000"/>
          <w:sz w:val="20"/>
          <w:szCs w:val="20"/>
        </w:rPr>
      </w:pPr>
    </w:p>
    <w:p w14:paraId="4AE0018F" w14:textId="77777777" w:rsidR="00850930" w:rsidRPr="003C024F" w:rsidRDefault="00850930" w:rsidP="00850930">
      <w:pPr>
        <w:spacing w:after="0" w:line="240" w:lineRule="auto"/>
        <w:ind w:firstLine="357"/>
        <w:rPr>
          <w:rFonts w:ascii="Arial" w:hAnsi="Arial" w:cs="Arial"/>
          <w:b/>
          <w:sz w:val="16"/>
          <w:szCs w:val="16"/>
        </w:rPr>
      </w:pPr>
      <w:r w:rsidRPr="003C024F">
        <w:rPr>
          <w:rFonts w:ascii="Arial" w:hAnsi="Arial" w:cs="Arial"/>
          <w:b/>
          <w:sz w:val="16"/>
          <w:szCs w:val="16"/>
        </w:rPr>
        <w:tab/>
        <w:t>Receipts:</w:t>
      </w:r>
      <w:r w:rsidRPr="003C024F">
        <w:rPr>
          <w:rFonts w:ascii="Arial" w:hAnsi="Arial" w:cs="Arial"/>
          <w:b/>
          <w:sz w:val="16"/>
          <w:szCs w:val="16"/>
        </w:rPr>
        <w:tab/>
      </w:r>
      <w:r w:rsidRPr="003C024F">
        <w:rPr>
          <w:rFonts w:ascii="Arial" w:hAnsi="Arial" w:cs="Arial"/>
          <w:b/>
          <w:sz w:val="16"/>
          <w:szCs w:val="16"/>
        </w:rPr>
        <w:tab/>
        <w:t xml:space="preserve">     </w:t>
      </w:r>
      <w:r w:rsidRPr="003C024F">
        <w:rPr>
          <w:rFonts w:ascii="Arial" w:hAnsi="Arial" w:cs="Arial"/>
          <w:b/>
          <w:sz w:val="16"/>
          <w:szCs w:val="16"/>
        </w:rPr>
        <w:tab/>
        <w:t xml:space="preserve">      £   </w:t>
      </w:r>
      <w:r w:rsidRPr="003C024F">
        <w:rPr>
          <w:rFonts w:ascii="Arial" w:hAnsi="Arial" w:cs="Arial"/>
          <w:b/>
          <w:sz w:val="16"/>
          <w:szCs w:val="16"/>
        </w:rPr>
        <w:tab/>
      </w:r>
      <w:r w:rsidRPr="003C024F">
        <w:rPr>
          <w:rFonts w:ascii="Arial" w:hAnsi="Arial" w:cs="Arial"/>
          <w:b/>
          <w:sz w:val="16"/>
          <w:szCs w:val="16"/>
        </w:rPr>
        <w:tab/>
        <w:t>Payments:</w:t>
      </w:r>
      <w:r w:rsidRPr="003C024F">
        <w:rPr>
          <w:rFonts w:ascii="Arial" w:hAnsi="Arial" w:cs="Arial"/>
          <w:b/>
          <w:sz w:val="16"/>
          <w:szCs w:val="16"/>
        </w:rPr>
        <w:tab/>
      </w:r>
      <w:r w:rsidRPr="003C024F">
        <w:rPr>
          <w:rFonts w:ascii="Arial" w:hAnsi="Arial" w:cs="Arial"/>
          <w:b/>
          <w:sz w:val="16"/>
          <w:szCs w:val="16"/>
        </w:rPr>
        <w:tab/>
      </w:r>
      <w:r w:rsidRPr="003C024F">
        <w:rPr>
          <w:rFonts w:ascii="Arial" w:hAnsi="Arial" w:cs="Arial"/>
          <w:b/>
          <w:sz w:val="16"/>
          <w:szCs w:val="16"/>
        </w:rPr>
        <w:tab/>
        <w:t xml:space="preserve">    £</w:t>
      </w:r>
    </w:p>
    <w:p w14:paraId="0EA8B041" w14:textId="3357FB72" w:rsidR="00850930" w:rsidRPr="003C024F" w:rsidRDefault="00850930" w:rsidP="00850930">
      <w:pPr>
        <w:spacing w:after="0" w:line="240" w:lineRule="auto"/>
        <w:ind w:left="380" w:hanging="380"/>
        <w:rPr>
          <w:rFonts w:ascii="Arial" w:eastAsia="Calibri" w:hAnsi="Arial" w:cs="Arial"/>
          <w:sz w:val="16"/>
          <w:szCs w:val="16"/>
        </w:rPr>
      </w:pPr>
      <w:r w:rsidRPr="003C024F">
        <w:rPr>
          <w:rFonts w:ascii="Arial" w:eastAsia="Calibri" w:hAnsi="Arial" w:cs="Arial"/>
          <w:sz w:val="16"/>
          <w:szCs w:val="16"/>
        </w:rPr>
        <w:tab/>
      </w:r>
      <w:r w:rsidRPr="003C024F">
        <w:rPr>
          <w:rFonts w:ascii="Arial" w:eastAsia="Calibri" w:hAnsi="Arial" w:cs="Arial"/>
          <w:sz w:val="16"/>
          <w:szCs w:val="16"/>
        </w:rPr>
        <w:tab/>
        <w:t xml:space="preserve">Interest on Business Account      </w:t>
      </w:r>
      <w:r w:rsidRPr="003C024F">
        <w:rPr>
          <w:rFonts w:ascii="Arial" w:eastAsia="Calibri" w:hAnsi="Arial" w:cs="Arial"/>
          <w:sz w:val="16"/>
          <w:szCs w:val="16"/>
        </w:rPr>
        <w:tab/>
        <w:t xml:space="preserve">    0.0</w:t>
      </w:r>
      <w:r w:rsidR="00707DD5" w:rsidRPr="003C024F">
        <w:rPr>
          <w:rFonts w:ascii="Arial" w:eastAsia="Calibri" w:hAnsi="Arial" w:cs="Arial"/>
          <w:sz w:val="16"/>
          <w:szCs w:val="16"/>
        </w:rPr>
        <w:t>3</w:t>
      </w:r>
      <w:r w:rsidRPr="003C024F">
        <w:rPr>
          <w:rFonts w:ascii="Arial" w:eastAsia="Calibri" w:hAnsi="Arial" w:cs="Arial"/>
          <w:sz w:val="16"/>
          <w:szCs w:val="16"/>
        </w:rPr>
        <w:tab/>
      </w:r>
      <w:r w:rsidRPr="003C024F">
        <w:rPr>
          <w:rFonts w:ascii="Arial" w:eastAsia="Calibri" w:hAnsi="Arial" w:cs="Arial"/>
          <w:sz w:val="16"/>
          <w:szCs w:val="16"/>
        </w:rPr>
        <w:tab/>
        <w:t>Affordable Landscapes (2 Cuts)</w:t>
      </w:r>
      <w:r w:rsidRPr="003C024F">
        <w:rPr>
          <w:rFonts w:ascii="Arial" w:eastAsia="Calibri" w:hAnsi="Arial" w:cs="Arial"/>
          <w:sz w:val="16"/>
          <w:szCs w:val="16"/>
        </w:rPr>
        <w:tab/>
        <w:t xml:space="preserve">   4</w:t>
      </w:r>
      <w:r w:rsidR="00707DD5" w:rsidRPr="003C024F">
        <w:rPr>
          <w:rFonts w:ascii="Arial" w:eastAsia="Calibri" w:hAnsi="Arial" w:cs="Arial"/>
          <w:sz w:val="16"/>
          <w:szCs w:val="16"/>
        </w:rPr>
        <w:t>3</w:t>
      </w:r>
      <w:r w:rsidRPr="003C024F">
        <w:rPr>
          <w:rFonts w:ascii="Arial" w:eastAsia="Calibri" w:hAnsi="Arial" w:cs="Arial"/>
          <w:sz w:val="16"/>
          <w:szCs w:val="16"/>
        </w:rPr>
        <w:t>6.80</w:t>
      </w:r>
    </w:p>
    <w:p w14:paraId="488C9A09" w14:textId="77777777" w:rsidR="00707DD5" w:rsidRPr="003C024F" w:rsidRDefault="00707DD5" w:rsidP="00707DD5">
      <w:pPr>
        <w:spacing w:after="0" w:line="240" w:lineRule="auto"/>
        <w:ind w:left="380" w:hanging="380"/>
        <w:rPr>
          <w:rFonts w:ascii="Arial" w:eastAsia="Calibri" w:hAnsi="Arial" w:cs="Arial"/>
          <w:sz w:val="16"/>
          <w:szCs w:val="16"/>
        </w:rPr>
      </w:pP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t>Affordable Landscapes (2 Cuts)</w:t>
      </w:r>
      <w:r w:rsidRPr="003C024F">
        <w:rPr>
          <w:rFonts w:ascii="Arial" w:eastAsia="Calibri" w:hAnsi="Arial" w:cs="Arial"/>
          <w:sz w:val="16"/>
          <w:szCs w:val="16"/>
        </w:rPr>
        <w:tab/>
        <w:t xml:space="preserve">   436.80</w:t>
      </w:r>
    </w:p>
    <w:p w14:paraId="51560454" w14:textId="52A88AD5" w:rsidR="00707DD5" w:rsidRPr="003C024F" w:rsidRDefault="00707DD5" w:rsidP="00850930">
      <w:pPr>
        <w:spacing w:after="0" w:line="240" w:lineRule="auto"/>
        <w:ind w:left="380" w:hanging="380"/>
        <w:rPr>
          <w:rFonts w:ascii="Arial" w:eastAsia="Calibri" w:hAnsi="Arial" w:cs="Arial"/>
          <w:sz w:val="16"/>
          <w:szCs w:val="16"/>
        </w:rPr>
      </w:pP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t>D.M. Ir</w:t>
      </w:r>
      <w:r w:rsidR="003C024F" w:rsidRPr="003C024F">
        <w:rPr>
          <w:rFonts w:ascii="Arial" w:eastAsia="Calibri" w:hAnsi="Arial" w:cs="Arial"/>
          <w:sz w:val="16"/>
          <w:szCs w:val="16"/>
        </w:rPr>
        <w:t>e</w:t>
      </w:r>
      <w:r w:rsidRPr="003C024F">
        <w:rPr>
          <w:rFonts w:ascii="Arial" w:eastAsia="Calibri" w:hAnsi="Arial" w:cs="Arial"/>
          <w:sz w:val="16"/>
          <w:szCs w:val="16"/>
        </w:rPr>
        <w:t>land (salary to 30 Sept)</w:t>
      </w:r>
      <w:r w:rsidRPr="003C024F">
        <w:rPr>
          <w:rFonts w:ascii="Arial" w:eastAsia="Calibri" w:hAnsi="Arial" w:cs="Arial"/>
          <w:sz w:val="16"/>
          <w:szCs w:val="16"/>
        </w:rPr>
        <w:tab/>
        <w:t xml:space="preserve">   576.00</w:t>
      </w:r>
    </w:p>
    <w:p w14:paraId="787E7744" w14:textId="17AD6BC4" w:rsidR="00850930" w:rsidRPr="003C024F" w:rsidRDefault="00850930" w:rsidP="00850930">
      <w:pPr>
        <w:spacing w:after="0" w:line="240" w:lineRule="auto"/>
        <w:ind w:left="380" w:hanging="380"/>
        <w:rPr>
          <w:rFonts w:ascii="Arial" w:eastAsia="Calibri" w:hAnsi="Arial" w:cs="Arial"/>
          <w:sz w:val="16"/>
          <w:szCs w:val="16"/>
          <w:u w:val="single"/>
        </w:rPr>
      </w:pP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sz w:val="16"/>
          <w:szCs w:val="16"/>
        </w:rPr>
        <w:tab/>
      </w:r>
      <w:r w:rsidR="003C024F" w:rsidRPr="003C024F">
        <w:rPr>
          <w:rFonts w:ascii="Arial" w:eastAsia="Calibri" w:hAnsi="Arial" w:cs="Arial"/>
          <w:sz w:val="16"/>
          <w:szCs w:val="16"/>
        </w:rPr>
        <w:t>HMRC (</w:t>
      </w:r>
      <w:proofErr w:type="gramStart"/>
      <w:r w:rsidR="003C024F" w:rsidRPr="003C024F">
        <w:rPr>
          <w:rFonts w:ascii="Arial" w:eastAsia="Calibri" w:hAnsi="Arial" w:cs="Arial"/>
          <w:sz w:val="16"/>
          <w:szCs w:val="16"/>
        </w:rPr>
        <w:t>PAYE)</w:t>
      </w:r>
      <w:r w:rsidRPr="003C024F">
        <w:rPr>
          <w:rFonts w:ascii="Arial" w:eastAsia="Calibri" w:hAnsi="Arial" w:cs="Arial"/>
          <w:sz w:val="16"/>
          <w:szCs w:val="16"/>
        </w:rPr>
        <w:t xml:space="preserve">   </w:t>
      </w:r>
      <w:proofErr w:type="gramEnd"/>
      <w:r w:rsidRPr="003C024F">
        <w:rPr>
          <w:rFonts w:ascii="Arial" w:eastAsia="Calibri" w:hAnsi="Arial" w:cs="Arial"/>
          <w:sz w:val="16"/>
          <w:szCs w:val="16"/>
        </w:rPr>
        <w:t xml:space="preserve">                                </w:t>
      </w:r>
      <w:r w:rsidR="003C024F" w:rsidRPr="003C024F">
        <w:rPr>
          <w:rFonts w:ascii="Arial" w:eastAsia="Calibri" w:hAnsi="Arial" w:cs="Arial"/>
          <w:sz w:val="16"/>
          <w:szCs w:val="16"/>
        </w:rPr>
        <w:tab/>
        <w:t xml:space="preserve">   </w:t>
      </w:r>
      <w:r w:rsidR="003C024F" w:rsidRPr="003C024F">
        <w:rPr>
          <w:rFonts w:ascii="Arial" w:eastAsia="Calibri" w:hAnsi="Arial" w:cs="Arial"/>
          <w:sz w:val="16"/>
          <w:szCs w:val="16"/>
          <w:u w:val="single"/>
        </w:rPr>
        <w:t>144.00</w:t>
      </w:r>
      <w:r w:rsidR="003C024F" w:rsidRPr="003C024F">
        <w:rPr>
          <w:rFonts w:ascii="Arial" w:eastAsia="Calibri" w:hAnsi="Arial" w:cs="Arial"/>
          <w:sz w:val="16"/>
          <w:szCs w:val="16"/>
        </w:rPr>
        <w:t xml:space="preserve"> </w:t>
      </w:r>
    </w:p>
    <w:p w14:paraId="235032B8" w14:textId="16E47548" w:rsidR="00850930" w:rsidRPr="003C024F" w:rsidRDefault="00850930" w:rsidP="00850930">
      <w:pPr>
        <w:spacing w:after="0" w:line="240" w:lineRule="auto"/>
        <w:ind w:left="380" w:hanging="380"/>
        <w:rPr>
          <w:rFonts w:ascii="Arial" w:eastAsia="Calibri" w:hAnsi="Arial" w:cs="Arial"/>
          <w:b/>
          <w:bCs/>
          <w:color w:val="FF0000"/>
          <w:sz w:val="16"/>
          <w:szCs w:val="16"/>
        </w:rPr>
      </w:pPr>
      <w:r w:rsidRPr="003C024F">
        <w:rPr>
          <w:rFonts w:ascii="Arial" w:eastAsia="Calibri" w:hAnsi="Arial" w:cs="Arial"/>
          <w:sz w:val="16"/>
          <w:szCs w:val="16"/>
        </w:rPr>
        <w:tab/>
      </w:r>
      <w:r w:rsidRPr="003C024F">
        <w:rPr>
          <w:rFonts w:ascii="Arial" w:eastAsia="Calibri" w:hAnsi="Arial" w:cs="Arial"/>
          <w:sz w:val="16"/>
          <w:szCs w:val="16"/>
        </w:rPr>
        <w:tab/>
      </w:r>
      <w:r w:rsidRPr="003C024F">
        <w:rPr>
          <w:rFonts w:ascii="Arial" w:eastAsia="Calibri" w:hAnsi="Arial" w:cs="Arial"/>
          <w:b/>
          <w:bCs/>
          <w:sz w:val="16"/>
          <w:szCs w:val="16"/>
        </w:rPr>
        <w:t>Total</w:t>
      </w:r>
      <w:r w:rsidRPr="003C024F">
        <w:rPr>
          <w:rFonts w:ascii="Arial" w:eastAsia="Calibri" w:hAnsi="Arial" w:cs="Arial"/>
          <w:b/>
          <w:bCs/>
          <w:sz w:val="16"/>
          <w:szCs w:val="16"/>
        </w:rPr>
        <w:tab/>
      </w:r>
      <w:r w:rsidRPr="003C024F">
        <w:rPr>
          <w:rFonts w:ascii="Arial" w:eastAsia="Calibri" w:hAnsi="Arial" w:cs="Arial"/>
          <w:b/>
          <w:bCs/>
          <w:sz w:val="16"/>
          <w:szCs w:val="16"/>
        </w:rPr>
        <w:tab/>
      </w:r>
      <w:r w:rsidRPr="003C024F">
        <w:rPr>
          <w:rFonts w:ascii="Arial" w:eastAsia="Calibri" w:hAnsi="Arial" w:cs="Arial"/>
          <w:b/>
          <w:bCs/>
          <w:sz w:val="16"/>
          <w:szCs w:val="16"/>
        </w:rPr>
        <w:tab/>
        <w:t xml:space="preserve">                    0.0</w:t>
      </w:r>
      <w:r w:rsidR="00707DD5" w:rsidRPr="003C024F">
        <w:rPr>
          <w:rFonts w:ascii="Arial" w:eastAsia="Calibri" w:hAnsi="Arial" w:cs="Arial"/>
          <w:b/>
          <w:bCs/>
          <w:sz w:val="16"/>
          <w:szCs w:val="16"/>
        </w:rPr>
        <w:t>3</w:t>
      </w:r>
      <w:r w:rsidRPr="003C024F">
        <w:rPr>
          <w:rFonts w:ascii="Arial" w:eastAsia="Calibri" w:hAnsi="Arial" w:cs="Arial"/>
          <w:b/>
          <w:bCs/>
          <w:sz w:val="16"/>
          <w:szCs w:val="16"/>
        </w:rPr>
        <w:t xml:space="preserve">                      Total</w:t>
      </w:r>
      <w:r w:rsidRPr="003C024F">
        <w:rPr>
          <w:rFonts w:ascii="Arial" w:eastAsia="Calibri" w:hAnsi="Arial" w:cs="Arial"/>
          <w:b/>
          <w:bCs/>
          <w:sz w:val="16"/>
          <w:szCs w:val="16"/>
        </w:rPr>
        <w:tab/>
      </w:r>
      <w:r w:rsidRPr="003C024F">
        <w:rPr>
          <w:rFonts w:ascii="Arial" w:eastAsia="Calibri" w:hAnsi="Arial" w:cs="Arial"/>
          <w:b/>
          <w:bCs/>
          <w:sz w:val="16"/>
          <w:szCs w:val="16"/>
        </w:rPr>
        <w:tab/>
      </w:r>
      <w:r w:rsidR="003C024F" w:rsidRPr="003C024F">
        <w:rPr>
          <w:rFonts w:ascii="Arial" w:eastAsia="Calibri" w:hAnsi="Arial" w:cs="Arial"/>
          <w:b/>
          <w:bCs/>
          <w:sz w:val="16"/>
          <w:szCs w:val="16"/>
        </w:rPr>
        <w:tab/>
        <w:t xml:space="preserve">              £1,593.60</w:t>
      </w:r>
      <w:r w:rsidRPr="003C024F">
        <w:rPr>
          <w:rFonts w:ascii="Arial" w:eastAsia="Calibri" w:hAnsi="Arial" w:cs="Arial"/>
          <w:b/>
          <w:bCs/>
          <w:sz w:val="16"/>
          <w:szCs w:val="16"/>
        </w:rPr>
        <w:tab/>
      </w:r>
      <w:r w:rsidRPr="003C024F">
        <w:rPr>
          <w:rFonts w:ascii="Arial" w:eastAsia="Calibri" w:hAnsi="Arial" w:cs="Arial"/>
          <w:b/>
          <w:bCs/>
          <w:color w:val="FF0000"/>
          <w:sz w:val="16"/>
          <w:szCs w:val="16"/>
        </w:rPr>
        <w:tab/>
      </w:r>
      <w:r w:rsidRPr="003C024F">
        <w:rPr>
          <w:rFonts w:ascii="Arial" w:eastAsia="Calibri" w:hAnsi="Arial" w:cs="Arial"/>
          <w:b/>
          <w:bCs/>
          <w:color w:val="FF0000"/>
          <w:sz w:val="16"/>
          <w:szCs w:val="16"/>
        </w:rPr>
        <w:tab/>
        <w:t xml:space="preserve">                 </w:t>
      </w:r>
    </w:p>
    <w:p w14:paraId="56B694CF" w14:textId="77777777" w:rsidR="00850930" w:rsidRPr="00B0565F" w:rsidRDefault="00850930" w:rsidP="00850930">
      <w:pPr>
        <w:spacing w:after="0" w:line="240" w:lineRule="auto"/>
        <w:ind w:left="380" w:hanging="380"/>
        <w:rPr>
          <w:rFonts w:ascii="Arial" w:eastAsia="Calibri" w:hAnsi="Arial" w:cs="Arial"/>
          <w:b/>
          <w:color w:val="FF0000"/>
          <w:sz w:val="16"/>
          <w:szCs w:val="16"/>
        </w:rPr>
      </w:pPr>
    </w:p>
    <w:p w14:paraId="3577AC7B" w14:textId="15965C54" w:rsidR="00850930" w:rsidRDefault="00850930" w:rsidP="00850930">
      <w:pPr>
        <w:spacing w:after="0" w:line="240" w:lineRule="auto"/>
        <w:ind w:left="380" w:hanging="380"/>
        <w:rPr>
          <w:rFonts w:eastAsia="Calibri" w:cstheme="minorHAnsi"/>
          <w:bCs/>
          <w:sz w:val="20"/>
          <w:szCs w:val="20"/>
        </w:rPr>
      </w:pPr>
      <w:r w:rsidRPr="00B0565F">
        <w:rPr>
          <w:rFonts w:ascii="Arial" w:eastAsia="Calibri" w:hAnsi="Arial" w:cs="Arial"/>
          <w:bCs/>
          <w:color w:val="FF0000"/>
        </w:rPr>
        <w:tab/>
      </w:r>
      <w:r w:rsidRPr="003C024F">
        <w:rPr>
          <w:rFonts w:eastAsia="Calibri" w:cstheme="minorHAnsi"/>
          <w:bCs/>
          <w:sz w:val="20"/>
          <w:szCs w:val="20"/>
        </w:rPr>
        <w:t xml:space="preserve">The Clerk reported that she had received </w:t>
      </w:r>
      <w:r w:rsidR="003C024F" w:rsidRPr="003C024F">
        <w:rPr>
          <w:rFonts w:eastAsia="Calibri" w:cstheme="minorHAnsi"/>
          <w:bCs/>
          <w:sz w:val="20"/>
          <w:szCs w:val="20"/>
        </w:rPr>
        <w:t>an invoice from One. Com, who supply our domain name and web-hosting. The invoice for the coming year was substantially more than expected</w:t>
      </w:r>
      <w:r w:rsidR="003C024F">
        <w:rPr>
          <w:rFonts w:eastAsia="Calibri" w:cstheme="minorHAnsi"/>
          <w:bCs/>
          <w:sz w:val="20"/>
          <w:szCs w:val="20"/>
        </w:rPr>
        <w:t xml:space="preserve">, (£257.70 up from £190.00), as a result of new services being incorporated, however, the Parish Council would not be using these. We were being offered a 25% discount for the first year, to help offset this steep rise. It was </w:t>
      </w:r>
      <w:r w:rsidR="003C024F" w:rsidRPr="003C024F">
        <w:rPr>
          <w:rFonts w:eastAsia="Calibri" w:cstheme="minorHAnsi"/>
          <w:b/>
          <w:sz w:val="20"/>
          <w:szCs w:val="20"/>
        </w:rPr>
        <w:t>resolved</w:t>
      </w:r>
      <w:r w:rsidR="003C024F">
        <w:rPr>
          <w:rFonts w:eastAsia="Calibri" w:cstheme="minorHAnsi"/>
          <w:bCs/>
          <w:sz w:val="20"/>
          <w:szCs w:val="20"/>
        </w:rPr>
        <w:t xml:space="preserve"> to pay the invoice, using the25% discount, </w:t>
      </w:r>
      <w:r w:rsidR="007A3647">
        <w:rPr>
          <w:rFonts w:eastAsia="Calibri" w:cstheme="minorHAnsi"/>
          <w:bCs/>
          <w:sz w:val="20"/>
          <w:szCs w:val="20"/>
        </w:rPr>
        <w:t xml:space="preserve">(£193.30), </w:t>
      </w:r>
      <w:r w:rsidR="003C024F">
        <w:rPr>
          <w:rFonts w:eastAsia="Calibri" w:cstheme="minorHAnsi"/>
          <w:bCs/>
          <w:sz w:val="20"/>
          <w:szCs w:val="20"/>
        </w:rPr>
        <w:t xml:space="preserve">but to use the coming months to seek another supplier. </w:t>
      </w:r>
    </w:p>
    <w:p w14:paraId="12EC8A14" w14:textId="1779E946" w:rsidR="003C024F" w:rsidRPr="007A3647" w:rsidRDefault="003C024F" w:rsidP="00850930">
      <w:pPr>
        <w:spacing w:after="0" w:line="240" w:lineRule="auto"/>
        <w:ind w:left="380" w:hanging="380"/>
        <w:rPr>
          <w:rFonts w:eastAsia="Calibri" w:cstheme="minorHAnsi"/>
          <w:b/>
          <w:sz w:val="20"/>
          <w:szCs w:val="20"/>
        </w:rPr>
      </w:pPr>
    </w:p>
    <w:p w14:paraId="3AF6EB43" w14:textId="4E786305" w:rsidR="003C024F" w:rsidRDefault="003C024F" w:rsidP="003C024F">
      <w:pPr>
        <w:pStyle w:val="ListParagraph"/>
        <w:numPr>
          <w:ilvl w:val="0"/>
          <w:numId w:val="9"/>
        </w:numPr>
        <w:spacing w:after="0" w:line="240" w:lineRule="auto"/>
        <w:ind w:left="357" w:hanging="357"/>
        <w:rPr>
          <w:rFonts w:eastAsia="Calibri" w:cstheme="minorHAnsi"/>
          <w:bCs/>
          <w:sz w:val="20"/>
          <w:szCs w:val="20"/>
        </w:rPr>
      </w:pPr>
      <w:r w:rsidRPr="007A3647">
        <w:rPr>
          <w:rFonts w:eastAsia="Calibri" w:cstheme="minorHAnsi"/>
          <w:b/>
          <w:sz w:val="20"/>
          <w:szCs w:val="20"/>
        </w:rPr>
        <w:t>Parish Meeting:</w:t>
      </w:r>
      <w:r w:rsidRPr="003C024F">
        <w:rPr>
          <w:rFonts w:eastAsia="Calibri" w:cstheme="minorHAnsi"/>
          <w:b/>
          <w:sz w:val="20"/>
          <w:szCs w:val="20"/>
        </w:rPr>
        <w:t xml:space="preserve"> </w:t>
      </w:r>
      <w:r w:rsidRPr="003C024F">
        <w:rPr>
          <w:rFonts w:eastAsia="Calibri" w:cstheme="minorHAnsi"/>
          <w:bCs/>
          <w:sz w:val="20"/>
          <w:szCs w:val="20"/>
        </w:rPr>
        <w:t>Invitations had been issued</w:t>
      </w:r>
      <w:r>
        <w:rPr>
          <w:rFonts w:eastAsia="Calibri" w:cstheme="minorHAnsi"/>
          <w:bCs/>
          <w:sz w:val="20"/>
          <w:szCs w:val="20"/>
        </w:rPr>
        <w:t xml:space="preserve"> to all local groups, including the school and PCC</w:t>
      </w:r>
      <w:r w:rsidR="007A3647">
        <w:rPr>
          <w:rFonts w:eastAsia="Calibri" w:cstheme="minorHAnsi"/>
          <w:bCs/>
          <w:sz w:val="20"/>
          <w:szCs w:val="20"/>
        </w:rPr>
        <w:t xml:space="preserve"> and public houses</w:t>
      </w:r>
      <w:r>
        <w:rPr>
          <w:rFonts w:eastAsia="Calibri" w:cstheme="minorHAnsi"/>
          <w:bCs/>
          <w:sz w:val="20"/>
          <w:szCs w:val="20"/>
        </w:rPr>
        <w:t xml:space="preserve">. </w:t>
      </w:r>
      <w:r w:rsidR="007A3647">
        <w:rPr>
          <w:rFonts w:eastAsia="Calibri" w:cstheme="minorHAnsi"/>
          <w:bCs/>
          <w:sz w:val="20"/>
          <w:szCs w:val="20"/>
        </w:rPr>
        <w:t xml:space="preserve">The police had already accepted the invitation. </w:t>
      </w:r>
      <w:r>
        <w:rPr>
          <w:rFonts w:eastAsia="Calibri" w:cstheme="minorHAnsi"/>
          <w:bCs/>
          <w:sz w:val="20"/>
          <w:szCs w:val="20"/>
        </w:rPr>
        <w:t xml:space="preserve">Fliers were being delivered to all households this week. It was </w:t>
      </w:r>
      <w:r w:rsidRPr="003C024F">
        <w:rPr>
          <w:rFonts w:eastAsia="Calibri" w:cstheme="minorHAnsi"/>
          <w:b/>
          <w:sz w:val="20"/>
          <w:szCs w:val="20"/>
        </w:rPr>
        <w:t>agreed</w:t>
      </w:r>
      <w:r>
        <w:rPr>
          <w:rFonts w:eastAsia="Calibri" w:cstheme="minorHAnsi"/>
          <w:bCs/>
          <w:sz w:val="20"/>
          <w:szCs w:val="20"/>
        </w:rPr>
        <w:t xml:space="preserve"> that a budget of £50.00 be available for refreshments. Ward Councillors to be formally invited and asked to report. An invitation to be sent to the Leader of the Borough Council to attend. </w:t>
      </w:r>
      <w:r w:rsidR="007A3647" w:rsidRPr="007A3647">
        <w:rPr>
          <w:rFonts w:eastAsia="Calibri" w:cstheme="minorHAnsi"/>
          <w:b/>
          <w:sz w:val="20"/>
          <w:szCs w:val="20"/>
        </w:rPr>
        <w:t>Actions:</w:t>
      </w:r>
      <w:r w:rsidR="007A3647">
        <w:rPr>
          <w:rFonts w:eastAsia="Calibri" w:cstheme="minorHAnsi"/>
          <w:bCs/>
          <w:sz w:val="20"/>
          <w:szCs w:val="20"/>
        </w:rPr>
        <w:t xml:space="preserve"> Clerk to invite Ward Councillors and Leader of Borough Council.</w:t>
      </w:r>
    </w:p>
    <w:p w14:paraId="6B33E9F9" w14:textId="77777777" w:rsidR="007A3647" w:rsidRDefault="007A3647" w:rsidP="007A3647">
      <w:pPr>
        <w:pStyle w:val="ListParagraph"/>
        <w:spacing w:after="0" w:line="240" w:lineRule="auto"/>
        <w:ind w:left="357"/>
        <w:rPr>
          <w:rFonts w:eastAsia="Calibri" w:cstheme="minorHAnsi"/>
          <w:bCs/>
          <w:sz w:val="20"/>
          <w:szCs w:val="20"/>
        </w:rPr>
      </w:pPr>
    </w:p>
    <w:p w14:paraId="7615267E" w14:textId="4EB0242C" w:rsidR="007A3647" w:rsidRPr="007A3647" w:rsidRDefault="007A3647" w:rsidP="003C024F">
      <w:pPr>
        <w:pStyle w:val="ListParagraph"/>
        <w:numPr>
          <w:ilvl w:val="0"/>
          <w:numId w:val="9"/>
        </w:numPr>
        <w:spacing w:after="0" w:line="240" w:lineRule="auto"/>
        <w:ind w:left="357" w:hanging="357"/>
        <w:rPr>
          <w:rFonts w:eastAsia="Calibri" w:cstheme="minorHAnsi"/>
          <w:b/>
          <w:sz w:val="20"/>
          <w:szCs w:val="20"/>
        </w:rPr>
      </w:pPr>
      <w:r w:rsidRPr="007A3647">
        <w:rPr>
          <w:rFonts w:eastAsia="Calibri" w:cstheme="minorHAnsi"/>
          <w:b/>
          <w:sz w:val="20"/>
          <w:szCs w:val="20"/>
        </w:rPr>
        <w:t xml:space="preserve">Annual Budget &amp; Precept Demand: </w:t>
      </w:r>
      <w:r>
        <w:rPr>
          <w:rFonts w:eastAsia="Calibri" w:cstheme="minorHAnsi"/>
          <w:bCs/>
          <w:sz w:val="20"/>
          <w:szCs w:val="20"/>
        </w:rPr>
        <w:t xml:space="preserve">Councillors were asked to consider what they would wish to include in next year’s work plan, with a view to any activities being properly costed for the December budget decision. It was </w:t>
      </w:r>
      <w:r w:rsidRPr="007A3647">
        <w:rPr>
          <w:rFonts w:eastAsia="Calibri" w:cstheme="minorHAnsi"/>
          <w:b/>
          <w:sz w:val="20"/>
          <w:szCs w:val="20"/>
        </w:rPr>
        <w:t>agreed</w:t>
      </w:r>
      <w:r>
        <w:rPr>
          <w:rFonts w:eastAsia="Calibri" w:cstheme="minorHAnsi"/>
          <w:bCs/>
          <w:sz w:val="20"/>
          <w:szCs w:val="20"/>
        </w:rPr>
        <w:t xml:space="preserve"> that a further £2,000 be added to village maintenance/grass-cutting, with the proviso that the precept would not be increased unless an agreement was reached with HBC to take over this work within Hart village.  It was </w:t>
      </w:r>
      <w:r w:rsidRPr="007A3647">
        <w:rPr>
          <w:rFonts w:eastAsia="Calibri" w:cstheme="minorHAnsi"/>
          <w:b/>
          <w:sz w:val="20"/>
          <w:szCs w:val="20"/>
        </w:rPr>
        <w:t>resolved</w:t>
      </w:r>
      <w:r>
        <w:rPr>
          <w:rFonts w:eastAsia="Calibri" w:cstheme="minorHAnsi"/>
          <w:bCs/>
          <w:sz w:val="20"/>
          <w:szCs w:val="20"/>
        </w:rPr>
        <w:t xml:space="preserve"> that residents be asked for their proposals at the Annual Parish Meeting.</w:t>
      </w:r>
    </w:p>
    <w:p w14:paraId="4B20B802" w14:textId="77777777" w:rsidR="00850930" w:rsidRPr="00B0565F" w:rsidRDefault="00850930" w:rsidP="00850930">
      <w:pPr>
        <w:spacing w:after="0" w:line="240" w:lineRule="auto"/>
        <w:ind w:left="380" w:hanging="380"/>
        <w:rPr>
          <w:rFonts w:eastAsia="Calibri" w:cstheme="minorHAnsi"/>
          <w:bCs/>
          <w:color w:val="FF0000"/>
          <w:sz w:val="20"/>
          <w:szCs w:val="20"/>
        </w:rPr>
      </w:pPr>
      <w:r w:rsidRPr="00B0565F">
        <w:rPr>
          <w:rFonts w:eastAsia="Calibri" w:cstheme="minorHAnsi"/>
          <w:bCs/>
          <w:color w:val="FF0000"/>
          <w:sz w:val="20"/>
          <w:szCs w:val="20"/>
        </w:rPr>
        <w:tab/>
      </w:r>
    </w:p>
    <w:p w14:paraId="41400FF3" w14:textId="127A60CD" w:rsidR="00850930" w:rsidRDefault="00850930" w:rsidP="007A3647">
      <w:pPr>
        <w:pStyle w:val="ListParagraph"/>
        <w:numPr>
          <w:ilvl w:val="0"/>
          <w:numId w:val="9"/>
        </w:numPr>
        <w:spacing w:after="0" w:line="240" w:lineRule="auto"/>
        <w:ind w:left="357" w:hanging="357"/>
        <w:rPr>
          <w:rFonts w:cstheme="minorHAnsi"/>
          <w:bCs/>
          <w:sz w:val="20"/>
          <w:szCs w:val="20"/>
        </w:rPr>
      </w:pPr>
      <w:r w:rsidRPr="007A3647">
        <w:rPr>
          <w:rFonts w:cstheme="minorHAnsi"/>
          <w:b/>
          <w:sz w:val="20"/>
          <w:szCs w:val="20"/>
        </w:rPr>
        <w:t>Correspondence:</w:t>
      </w:r>
      <w:r w:rsidRPr="007A3647">
        <w:rPr>
          <w:rFonts w:cstheme="minorHAnsi"/>
          <w:bCs/>
          <w:sz w:val="20"/>
          <w:szCs w:val="20"/>
        </w:rPr>
        <w:t xml:space="preserve">  </w:t>
      </w:r>
      <w:r w:rsidR="007A3647" w:rsidRPr="007A3647">
        <w:rPr>
          <w:rFonts w:cstheme="minorHAnsi"/>
          <w:bCs/>
          <w:sz w:val="20"/>
          <w:szCs w:val="20"/>
        </w:rPr>
        <w:t xml:space="preserve">None received. </w:t>
      </w:r>
    </w:p>
    <w:p w14:paraId="7BE0438E" w14:textId="77777777" w:rsidR="00AC71D3" w:rsidRPr="007A3647" w:rsidRDefault="00AC71D3" w:rsidP="00AC71D3">
      <w:pPr>
        <w:pStyle w:val="ListParagraph"/>
        <w:spacing w:after="0" w:line="240" w:lineRule="auto"/>
        <w:ind w:left="357"/>
        <w:rPr>
          <w:rFonts w:cstheme="minorHAnsi"/>
          <w:bCs/>
          <w:sz w:val="20"/>
          <w:szCs w:val="20"/>
        </w:rPr>
      </w:pPr>
    </w:p>
    <w:p w14:paraId="38213AA3" w14:textId="7B7BA422" w:rsidR="00850930" w:rsidRDefault="00850930" w:rsidP="007A3647">
      <w:pPr>
        <w:pStyle w:val="ListParagraph"/>
        <w:numPr>
          <w:ilvl w:val="0"/>
          <w:numId w:val="9"/>
        </w:numPr>
        <w:spacing w:after="0" w:line="240" w:lineRule="auto"/>
        <w:ind w:left="357" w:hanging="357"/>
        <w:rPr>
          <w:rFonts w:cstheme="minorHAnsi"/>
          <w:bCs/>
          <w:sz w:val="20"/>
          <w:szCs w:val="20"/>
        </w:rPr>
      </w:pPr>
      <w:r w:rsidRPr="007A3647">
        <w:rPr>
          <w:rFonts w:cstheme="minorHAnsi"/>
          <w:b/>
          <w:sz w:val="20"/>
          <w:szCs w:val="20"/>
        </w:rPr>
        <w:t>Planning Applications</w:t>
      </w:r>
      <w:r w:rsidRPr="007A3647">
        <w:rPr>
          <w:rFonts w:cstheme="minorHAnsi"/>
          <w:bCs/>
          <w:sz w:val="20"/>
          <w:szCs w:val="20"/>
        </w:rPr>
        <w:t xml:space="preserve">: </w:t>
      </w:r>
    </w:p>
    <w:p w14:paraId="5154AD14" w14:textId="0922A659" w:rsidR="007A3647" w:rsidRDefault="007A3647" w:rsidP="007A3647">
      <w:pPr>
        <w:pStyle w:val="ListParagraph"/>
        <w:spacing w:after="0" w:line="240" w:lineRule="auto"/>
        <w:ind w:left="357"/>
        <w:rPr>
          <w:rFonts w:cstheme="minorHAnsi"/>
          <w:b/>
          <w:sz w:val="20"/>
          <w:szCs w:val="20"/>
        </w:rPr>
      </w:pPr>
      <w:r>
        <w:rPr>
          <w:rFonts w:cstheme="minorHAnsi"/>
          <w:bCs/>
          <w:sz w:val="20"/>
          <w:szCs w:val="20"/>
        </w:rPr>
        <w:tab/>
      </w:r>
      <w:r w:rsidRPr="007A3647">
        <w:rPr>
          <w:rFonts w:cstheme="minorHAnsi"/>
          <w:b/>
          <w:sz w:val="20"/>
          <w:szCs w:val="20"/>
        </w:rPr>
        <w:t>H/2021/0354</w:t>
      </w:r>
      <w:r>
        <w:rPr>
          <w:rFonts w:cstheme="minorHAnsi"/>
          <w:bCs/>
          <w:sz w:val="20"/>
          <w:szCs w:val="20"/>
        </w:rPr>
        <w:t xml:space="preserve"> – Land at The Fens – whilst acknowledging this was just outside the village </w:t>
      </w:r>
      <w:r w:rsidR="00AC71D3">
        <w:rPr>
          <w:rFonts w:cstheme="minorHAnsi"/>
          <w:bCs/>
          <w:sz w:val="20"/>
          <w:szCs w:val="20"/>
        </w:rPr>
        <w:t xml:space="preserve">envelope, </w:t>
      </w:r>
      <w:r w:rsidR="00AC71D3">
        <w:rPr>
          <w:rFonts w:cstheme="minorHAnsi"/>
          <w:bCs/>
          <w:sz w:val="20"/>
          <w:szCs w:val="20"/>
        </w:rPr>
        <w:tab/>
        <w:t xml:space="preserve">the building design is not appropriate for a village setting. </w:t>
      </w:r>
      <w:r w:rsidR="00AC71D3" w:rsidRPr="00AC71D3">
        <w:rPr>
          <w:rFonts w:cstheme="minorHAnsi"/>
          <w:b/>
          <w:sz w:val="20"/>
          <w:szCs w:val="20"/>
        </w:rPr>
        <w:t>OBJECT</w:t>
      </w:r>
    </w:p>
    <w:p w14:paraId="11545BEF" w14:textId="60BEB3F6" w:rsidR="00AC71D3" w:rsidRDefault="00AC71D3" w:rsidP="007A3647">
      <w:pPr>
        <w:pStyle w:val="ListParagraph"/>
        <w:spacing w:after="0" w:line="240" w:lineRule="auto"/>
        <w:ind w:left="357"/>
        <w:rPr>
          <w:rFonts w:cstheme="minorHAnsi"/>
          <w:b/>
          <w:sz w:val="20"/>
          <w:szCs w:val="20"/>
        </w:rPr>
      </w:pPr>
      <w:r>
        <w:rPr>
          <w:rFonts w:cstheme="minorHAnsi"/>
          <w:b/>
          <w:sz w:val="20"/>
          <w:szCs w:val="20"/>
        </w:rPr>
        <w:tab/>
        <w:t xml:space="preserve">H/2021/0419 </w:t>
      </w:r>
      <w:r w:rsidRPr="00AC71D3">
        <w:rPr>
          <w:rFonts w:cstheme="minorHAnsi"/>
          <w:bCs/>
          <w:sz w:val="20"/>
          <w:szCs w:val="20"/>
        </w:rPr>
        <w:t>– land at Upper Warren –</w:t>
      </w:r>
      <w:r>
        <w:rPr>
          <w:rFonts w:cstheme="minorHAnsi"/>
          <w:b/>
          <w:sz w:val="20"/>
          <w:szCs w:val="20"/>
        </w:rPr>
        <w:t xml:space="preserve"> No Objection</w:t>
      </w:r>
    </w:p>
    <w:p w14:paraId="0F0AD955" w14:textId="26A4D441" w:rsidR="00AC71D3" w:rsidRPr="007A3647" w:rsidRDefault="00AC71D3" w:rsidP="007A3647">
      <w:pPr>
        <w:pStyle w:val="ListParagraph"/>
        <w:spacing w:after="0" w:line="240" w:lineRule="auto"/>
        <w:ind w:left="357"/>
        <w:rPr>
          <w:rFonts w:cstheme="minorHAnsi"/>
          <w:bCs/>
          <w:sz w:val="20"/>
          <w:szCs w:val="20"/>
        </w:rPr>
      </w:pPr>
      <w:r>
        <w:rPr>
          <w:rFonts w:cstheme="minorHAnsi"/>
          <w:b/>
          <w:sz w:val="20"/>
          <w:szCs w:val="20"/>
        </w:rPr>
        <w:tab/>
        <w:t xml:space="preserve">H/2021/0438 </w:t>
      </w:r>
      <w:r w:rsidRPr="00AC71D3">
        <w:rPr>
          <w:rFonts w:cstheme="minorHAnsi"/>
          <w:bCs/>
          <w:sz w:val="20"/>
          <w:szCs w:val="20"/>
        </w:rPr>
        <w:t xml:space="preserve">– </w:t>
      </w:r>
      <w:r>
        <w:rPr>
          <w:rFonts w:cstheme="minorHAnsi"/>
          <w:bCs/>
          <w:sz w:val="20"/>
          <w:szCs w:val="20"/>
        </w:rPr>
        <w:t xml:space="preserve">18, The Darlings, </w:t>
      </w:r>
      <w:r w:rsidRPr="00AC71D3">
        <w:rPr>
          <w:rFonts w:cstheme="minorHAnsi"/>
          <w:bCs/>
          <w:sz w:val="20"/>
          <w:szCs w:val="20"/>
        </w:rPr>
        <w:t>non-material amendment</w:t>
      </w:r>
      <w:r>
        <w:rPr>
          <w:rFonts w:cstheme="minorHAnsi"/>
          <w:bCs/>
          <w:sz w:val="20"/>
          <w:szCs w:val="20"/>
        </w:rPr>
        <w:t xml:space="preserve"> – </w:t>
      </w:r>
      <w:r w:rsidRPr="00AC71D3">
        <w:rPr>
          <w:rFonts w:cstheme="minorHAnsi"/>
          <w:b/>
          <w:sz w:val="20"/>
          <w:szCs w:val="20"/>
        </w:rPr>
        <w:t>No Objection</w:t>
      </w:r>
      <w:r>
        <w:rPr>
          <w:rFonts w:cstheme="minorHAnsi"/>
          <w:b/>
          <w:sz w:val="20"/>
          <w:szCs w:val="20"/>
        </w:rPr>
        <w:t>.</w:t>
      </w:r>
    </w:p>
    <w:p w14:paraId="6DD353F5" w14:textId="77777777" w:rsidR="00850930" w:rsidRPr="00B0565F" w:rsidRDefault="00850930" w:rsidP="00850930">
      <w:pPr>
        <w:pStyle w:val="ListParagraph"/>
        <w:spacing w:after="0" w:line="240" w:lineRule="auto"/>
        <w:ind w:left="357"/>
        <w:rPr>
          <w:rFonts w:cstheme="minorHAnsi"/>
          <w:bCs/>
          <w:color w:val="FF0000"/>
          <w:sz w:val="20"/>
          <w:szCs w:val="20"/>
        </w:rPr>
      </w:pPr>
    </w:p>
    <w:p w14:paraId="654843D1" w14:textId="04C52D3C" w:rsidR="00850930" w:rsidRDefault="00850930" w:rsidP="00850930">
      <w:pPr>
        <w:pStyle w:val="ListParagraph"/>
        <w:numPr>
          <w:ilvl w:val="0"/>
          <w:numId w:val="9"/>
        </w:numPr>
        <w:spacing w:after="0" w:line="240" w:lineRule="auto"/>
        <w:ind w:left="357" w:hanging="357"/>
        <w:rPr>
          <w:rFonts w:cstheme="minorHAnsi"/>
          <w:bCs/>
          <w:sz w:val="20"/>
          <w:szCs w:val="20"/>
        </w:rPr>
      </w:pPr>
      <w:r w:rsidRPr="00AC71D3">
        <w:rPr>
          <w:rFonts w:cstheme="minorHAnsi"/>
          <w:b/>
          <w:sz w:val="20"/>
          <w:szCs w:val="20"/>
        </w:rPr>
        <w:t xml:space="preserve">Matters of Concern to Councillors: </w:t>
      </w:r>
      <w:r w:rsidRPr="00AC71D3">
        <w:rPr>
          <w:rFonts w:cstheme="minorHAnsi"/>
          <w:bCs/>
          <w:sz w:val="20"/>
          <w:szCs w:val="20"/>
        </w:rPr>
        <w:t xml:space="preserve"> Cllr </w:t>
      </w:r>
      <w:r w:rsidR="00AC71D3" w:rsidRPr="00AC71D3">
        <w:rPr>
          <w:rFonts w:cstheme="minorHAnsi"/>
          <w:bCs/>
          <w:sz w:val="20"/>
          <w:szCs w:val="20"/>
        </w:rPr>
        <w:t>Simmons</w:t>
      </w:r>
      <w:r w:rsidRPr="00AC71D3">
        <w:rPr>
          <w:rFonts w:cstheme="minorHAnsi"/>
          <w:bCs/>
          <w:sz w:val="20"/>
          <w:szCs w:val="20"/>
        </w:rPr>
        <w:t xml:space="preserve"> raised concern about the amount of </w:t>
      </w:r>
      <w:r w:rsidR="00AC71D3" w:rsidRPr="00AC71D3">
        <w:rPr>
          <w:rFonts w:cstheme="minorHAnsi"/>
          <w:bCs/>
          <w:sz w:val="20"/>
          <w:szCs w:val="20"/>
        </w:rPr>
        <w:t xml:space="preserve">litter seen in the village. </w:t>
      </w:r>
      <w:r w:rsidR="00AC71D3">
        <w:rPr>
          <w:rFonts w:cstheme="minorHAnsi"/>
          <w:bCs/>
          <w:sz w:val="20"/>
          <w:szCs w:val="20"/>
        </w:rPr>
        <w:t xml:space="preserve">She suggested the Council might approach the school with a request they run a competition after the Christmas Holiday, to design an A4-sized poster about litter and dog-fouling. All present thought this an excellent idea, and after a brief discussion it was agreed that the PC would judge the entries, all would be laminated and used around the village, if at all possible, with the overall winner being given a £25 cinema voucher and a framed copy of their entry. </w:t>
      </w:r>
      <w:r w:rsidR="00AC71D3" w:rsidRPr="00AC71D3">
        <w:rPr>
          <w:rFonts w:cstheme="minorHAnsi"/>
          <w:b/>
          <w:sz w:val="20"/>
          <w:szCs w:val="20"/>
        </w:rPr>
        <w:t>Action:</w:t>
      </w:r>
      <w:r w:rsidR="00AC71D3">
        <w:rPr>
          <w:rFonts w:cstheme="minorHAnsi"/>
          <w:bCs/>
          <w:sz w:val="20"/>
          <w:szCs w:val="20"/>
        </w:rPr>
        <w:t xml:space="preserve"> Clerk to write to school.</w:t>
      </w:r>
    </w:p>
    <w:p w14:paraId="1B650A33" w14:textId="53CE808A" w:rsidR="00AC71D3" w:rsidRPr="00AC71D3" w:rsidRDefault="00AC71D3" w:rsidP="00AC71D3">
      <w:pPr>
        <w:pStyle w:val="ListParagraph"/>
        <w:spacing w:after="0" w:line="240" w:lineRule="auto"/>
        <w:ind w:left="357"/>
        <w:rPr>
          <w:rFonts w:cstheme="minorHAnsi"/>
          <w:bCs/>
          <w:sz w:val="20"/>
          <w:szCs w:val="20"/>
        </w:rPr>
      </w:pPr>
      <w:r w:rsidRPr="00AC71D3">
        <w:rPr>
          <w:rFonts w:cstheme="minorHAnsi"/>
          <w:bCs/>
          <w:sz w:val="20"/>
          <w:szCs w:val="20"/>
        </w:rPr>
        <w:t xml:space="preserve">Cllr Littlefair </w:t>
      </w:r>
      <w:r>
        <w:rPr>
          <w:rFonts w:cstheme="minorHAnsi"/>
          <w:bCs/>
          <w:sz w:val="20"/>
          <w:szCs w:val="20"/>
        </w:rPr>
        <w:t xml:space="preserve">reported that a group of young men in two cars had </w:t>
      </w:r>
      <w:r w:rsidR="003675B7">
        <w:rPr>
          <w:rFonts w:cstheme="minorHAnsi"/>
          <w:bCs/>
          <w:sz w:val="20"/>
          <w:szCs w:val="20"/>
        </w:rPr>
        <w:t>been seen</w:t>
      </w:r>
      <w:r w:rsidR="004C7B55">
        <w:rPr>
          <w:rFonts w:cstheme="minorHAnsi"/>
          <w:bCs/>
          <w:sz w:val="20"/>
          <w:szCs w:val="20"/>
        </w:rPr>
        <w:t xml:space="preserve"> </w:t>
      </w:r>
      <w:r w:rsidR="003675B7">
        <w:rPr>
          <w:rFonts w:cstheme="minorHAnsi"/>
          <w:bCs/>
          <w:sz w:val="20"/>
          <w:szCs w:val="20"/>
        </w:rPr>
        <w:t>on his farm</w:t>
      </w:r>
      <w:r w:rsidR="004C7B55">
        <w:rPr>
          <w:rFonts w:cstheme="minorHAnsi"/>
          <w:bCs/>
          <w:sz w:val="20"/>
          <w:szCs w:val="20"/>
        </w:rPr>
        <w:t xml:space="preserve">; they had been followed on CCTV cameras, trying to gain access to buildings &amp; machinery and reported to the police. It turned out they were from </w:t>
      </w:r>
      <w:proofErr w:type="spellStart"/>
      <w:r w:rsidR="004C7B55">
        <w:rPr>
          <w:rFonts w:cstheme="minorHAnsi"/>
          <w:bCs/>
          <w:sz w:val="20"/>
          <w:szCs w:val="20"/>
        </w:rPr>
        <w:t>Trimdon</w:t>
      </w:r>
      <w:proofErr w:type="spellEnd"/>
      <w:r w:rsidR="004C7B55">
        <w:rPr>
          <w:rFonts w:cstheme="minorHAnsi"/>
          <w:bCs/>
          <w:sz w:val="20"/>
          <w:szCs w:val="20"/>
        </w:rPr>
        <w:t xml:space="preserve">. </w:t>
      </w:r>
    </w:p>
    <w:p w14:paraId="2A792821" w14:textId="77777777" w:rsidR="00AC71D3" w:rsidRPr="00AC71D3" w:rsidRDefault="00AC71D3" w:rsidP="00AC71D3">
      <w:pPr>
        <w:pStyle w:val="ListParagraph"/>
        <w:spacing w:after="0" w:line="240" w:lineRule="auto"/>
        <w:ind w:left="357"/>
        <w:rPr>
          <w:rFonts w:cstheme="minorHAnsi"/>
          <w:bCs/>
          <w:sz w:val="20"/>
          <w:szCs w:val="20"/>
        </w:rPr>
      </w:pPr>
    </w:p>
    <w:p w14:paraId="17082A1C" w14:textId="591878BF" w:rsidR="00850930" w:rsidRPr="00FA237A" w:rsidRDefault="00850930" w:rsidP="00850930">
      <w:pPr>
        <w:pStyle w:val="ListParagraph"/>
        <w:numPr>
          <w:ilvl w:val="0"/>
          <w:numId w:val="9"/>
        </w:numPr>
        <w:spacing w:after="0" w:line="240" w:lineRule="auto"/>
        <w:ind w:left="357" w:hanging="357"/>
        <w:rPr>
          <w:rFonts w:cstheme="minorHAnsi"/>
          <w:bCs/>
          <w:i/>
          <w:iCs/>
          <w:sz w:val="20"/>
          <w:szCs w:val="20"/>
        </w:rPr>
      </w:pPr>
      <w:r w:rsidRPr="00FA237A">
        <w:rPr>
          <w:rFonts w:cstheme="minorHAnsi"/>
          <w:b/>
          <w:sz w:val="20"/>
          <w:szCs w:val="20"/>
        </w:rPr>
        <w:t>Date of next meeting</w:t>
      </w:r>
      <w:r w:rsidRPr="00FA237A">
        <w:rPr>
          <w:rFonts w:cstheme="minorHAnsi"/>
          <w:bCs/>
          <w:sz w:val="20"/>
          <w:szCs w:val="20"/>
        </w:rPr>
        <w:t xml:space="preserve">: 6.45 pm Monday </w:t>
      </w:r>
      <w:r w:rsidR="00140D71" w:rsidRPr="00FA237A">
        <w:rPr>
          <w:rFonts w:cstheme="minorHAnsi"/>
          <w:bCs/>
          <w:sz w:val="20"/>
          <w:szCs w:val="20"/>
        </w:rPr>
        <w:t>8</w:t>
      </w:r>
      <w:r w:rsidRPr="00FA237A">
        <w:rPr>
          <w:rFonts w:cstheme="minorHAnsi"/>
          <w:bCs/>
          <w:sz w:val="20"/>
          <w:szCs w:val="20"/>
          <w:vertAlign w:val="superscript"/>
        </w:rPr>
        <w:t>th</w:t>
      </w:r>
      <w:r w:rsidRPr="00FA237A">
        <w:rPr>
          <w:rFonts w:cstheme="minorHAnsi"/>
          <w:bCs/>
          <w:sz w:val="20"/>
          <w:szCs w:val="20"/>
        </w:rPr>
        <w:t xml:space="preserve"> </w:t>
      </w:r>
      <w:r w:rsidR="00140D71" w:rsidRPr="00FA237A">
        <w:rPr>
          <w:rFonts w:cstheme="minorHAnsi"/>
          <w:bCs/>
          <w:sz w:val="20"/>
          <w:szCs w:val="20"/>
        </w:rPr>
        <w:t>Novem</w:t>
      </w:r>
      <w:r w:rsidRPr="00FA237A">
        <w:rPr>
          <w:rFonts w:cstheme="minorHAnsi"/>
          <w:bCs/>
          <w:sz w:val="20"/>
          <w:szCs w:val="20"/>
        </w:rPr>
        <w:t>ber 2021 at Hart Village Hall.</w:t>
      </w:r>
      <w:r w:rsidR="00FA237A">
        <w:rPr>
          <w:rFonts w:cstheme="minorHAnsi"/>
          <w:bCs/>
          <w:sz w:val="20"/>
          <w:szCs w:val="20"/>
        </w:rPr>
        <w:t xml:space="preserve">  </w:t>
      </w:r>
    </w:p>
    <w:p w14:paraId="2F4422B4" w14:textId="77777777" w:rsidR="00850930" w:rsidRPr="00B0565F" w:rsidRDefault="00850930" w:rsidP="00850930">
      <w:pPr>
        <w:pStyle w:val="ListParagraph"/>
        <w:spacing w:after="0" w:line="240" w:lineRule="auto"/>
        <w:ind w:left="357"/>
        <w:rPr>
          <w:rFonts w:cstheme="minorHAnsi"/>
          <w:bCs/>
          <w:i/>
          <w:iCs/>
          <w:color w:val="FF0000"/>
          <w:sz w:val="20"/>
          <w:szCs w:val="20"/>
        </w:rPr>
      </w:pPr>
    </w:p>
    <w:p w14:paraId="63F42583" w14:textId="16CDB5A5" w:rsidR="00850930" w:rsidRPr="00FA237A" w:rsidRDefault="00850930" w:rsidP="00850930">
      <w:pPr>
        <w:pStyle w:val="ListParagraph"/>
        <w:spacing w:after="0" w:line="240" w:lineRule="auto"/>
        <w:ind w:left="357"/>
        <w:rPr>
          <w:bCs/>
          <w:sz w:val="20"/>
          <w:szCs w:val="20"/>
        </w:rPr>
      </w:pPr>
      <w:r w:rsidRPr="00FA237A">
        <w:rPr>
          <w:rFonts w:cstheme="minorHAnsi"/>
          <w:bCs/>
          <w:i/>
          <w:iCs/>
          <w:sz w:val="20"/>
          <w:szCs w:val="20"/>
        </w:rPr>
        <w:t xml:space="preserve">Meeting closed at </w:t>
      </w:r>
      <w:r w:rsidR="00FA237A" w:rsidRPr="00FA237A">
        <w:rPr>
          <w:rFonts w:cstheme="minorHAnsi"/>
          <w:bCs/>
          <w:i/>
          <w:iCs/>
          <w:sz w:val="20"/>
          <w:szCs w:val="20"/>
        </w:rPr>
        <w:t>8.22</w:t>
      </w:r>
      <w:r w:rsidRPr="00FA237A">
        <w:rPr>
          <w:rFonts w:cstheme="minorHAnsi"/>
          <w:bCs/>
          <w:i/>
          <w:iCs/>
          <w:sz w:val="20"/>
          <w:szCs w:val="20"/>
        </w:rPr>
        <w:t xml:space="preserve"> pm</w:t>
      </w:r>
      <w:r w:rsidRPr="00FA237A">
        <w:rPr>
          <w:rFonts w:cstheme="minorHAnsi"/>
          <w:bCs/>
          <w:sz w:val="20"/>
          <w:szCs w:val="20"/>
        </w:rPr>
        <w:t xml:space="preserve">. </w:t>
      </w:r>
    </w:p>
    <w:p w14:paraId="284FEF6E" w14:textId="77777777" w:rsidR="00850930" w:rsidRPr="00FA237A" w:rsidRDefault="00850930" w:rsidP="00850930">
      <w:pPr>
        <w:pStyle w:val="ListParagraph"/>
        <w:spacing w:after="0" w:line="240" w:lineRule="auto"/>
        <w:ind w:left="644"/>
        <w:rPr>
          <w:b/>
          <w:bCs/>
          <w:sz w:val="20"/>
          <w:szCs w:val="20"/>
        </w:rPr>
      </w:pPr>
    </w:p>
    <w:p w14:paraId="1DA10476" w14:textId="77777777" w:rsidR="00850930" w:rsidRPr="00B0565F" w:rsidRDefault="00850930" w:rsidP="00850930">
      <w:pPr>
        <w:pStyle w:val="ListParagraph"/>
        <w:ind w:left="357"/>
        <w:rPr>
          <w:color w:val="FF0000"/>
          <w:sz w:val="20"/>
          <w:szCs w:val="20"/>
        </w:rPr>
      </w:pPr>
    </w:p>
    <w:p w14:paraId="4534F0DE" w14:textId="77777777" w:rsidR="00850930" w:rsidRPr="00B0565F" w:rsidRDefault="00850930" w:rsidP="00850930">
      <w:pPr>
        <w:rPr>
          <w:color w:val="FF0000"/>
          <w:sz w:val="20"/>
          <w:szCs w:val="20"/>
        </w:rPr>
      </w:pPr>
    </w:p>
    <w:p w14:paraId="1B0951DD" w14:textId="77777777" w:rsidR="00850930" w:rsidRPr="00B0565F" w:rsidRDefault="00850930" w:rsidP="00850930">
      <w:pPr>
        <w:rPr>
          <w:color w:val="FF0000"/>
        </w:rPr>
      </w:pPr>
    </w:p>
    <w:p w14:paraId="2161861E" w14:textId="77777777" w:rsidR="00850930" w:rsidRPr="00B0565F" w:rsidRDefault="00850930" w:rsidP="00850930">
      <w:pPr>
        <w:rPr>
          <w:color w:val="FF0000"/>
        </w:rPr>
      </w:pPr>
    </w:p>
    <w:p w14:paraId="02F3BEC5" w14:textId="77777777" w:rsidR="00850930" w:rsidRPr="00B0565F" w:rsidRDefault="00850930" w:rsidP="00850930">
      <w:pPr>
        <w:rPr>
          <w:color w:val="FF0000"/>
        </w:rPr>
      </w:pPr>
    </w:p>
    <w:sectPr w:rsidR="00850930" w:rsidRPr="00B0565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3CA2" w14:textId="77777777" w:rsidR="004C7B55" w:rsidRDefault="004C7B55" w:rsidP="004C7B55">
      <w:pPr>
        <w:spacing w:after="0" w:line="240" w:lineRule="auto"/>
      </w:pPr>
      <w:r>
        <w:separator/>
      </w:r>
    </w:p>
  </w:endnote>
  <w:endnote w:type="continuationSeparator" w:id="0">
    <w:p w14:paraId="370F41C2" w14:textId="77777777" w:rsidR="004C7B55" w:rsidRDefault="004C7B55" w:rsidP="004C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76E5" w14:textId="77777777" w:rsidR="004C7B55" w:rsidRDefault="004C7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9BB9" w14:textId="77777777" w:rsidR="004C7B55" w:rsidRDefault="004C7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295F" w14:textId="77777777" w:rsidR="004C7B55" w:rsidRDefault="004C7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B023" w14:textId="77777777" w:rsidR="004C7B55" w:rsidRDefault="004C7B55" w:rsidP="004C7B55">
      <w:pPr>
        <w:spacing w:after="0" w:line="240" w:lineRule="auto"/>
      </w:pPr>
      <w:r>
        <w:separator/>
      </w:r>
    </w:p>
  </w:footnote>
  <w:footnote w:type="continuationSeparator" w:id="0">
    <w:p w14:paraId="7665FF7A" w14:textId="77777777" w:rsidR="004C7B55" w:rsidRDefault="004C7B55" w:rsidP="004C7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9E1C" w14:textId="4602E75A" w:rsidR="004C7B55" w:rsidRDefault="004C7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7BE7" w14:textId="78724C9F" w:rsidR="004C7B55" w:rsidRDefault="004C7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F302" w14:textId="2D62E549" w:rsidR="004C7B55" w:rsidRDefault="004C7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578"/>
    <w:multiLevelType w:val="hybridMultilevel"/>
    <w:tmpl w:val="FAC04EC6"/>
    <w:lvl w:ilvl="0" w:tplc="08090001">
      <w:start w:val="1"/>
      <w:numFmt w:val="bullet"/>
      <w:lvlText w:val=""/>
      <w:lvlJc w:val="left"/>
      <w:pPr>
        <w:ind w:left="644" w:hanging="360"/>
      </w:pPr>
      <w:rPr>
        <w:rFonts w:ascii="Symbol" w:hAnsi="Symbol" w:hint="default"/>
        <w:b/>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A73DE0"/>
    <w:multiLevelType w:val="hybridMultilevel"/>
    <w:tmpl w:val="256ACDC4"/>
    <w:lvl w:ilvl="0" w:tplc="B5F4C244">
      <w:start w:val="1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A503D8"/>
    <w:multiLevelType w:val="hybridMultilevel"/>
    <w:tmpl w:val="2604BDB6"/>
    <w:lvl w:ilvl="0" w:tplc="CF64A52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38F5427B"/>
    <w:multiLevelType w:val="hybridMultilevel"/>
    <w:tmpl w:val="2FD67B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39BC3370"/>
    <w:multiLevelType w:val="hybridMultilevel"/>
    <w:tmpl w:val="2A067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6B6EEF"/>
    <w:multiLevelType w:val="hybridMultilevel"/>
    <w:tmpl w:val="3A3ED38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15:restartNumberingAfterBreak="0">
    <w:nsid w:val="3E800213"/>
    <w:multiLevelType w:val="hybridMultilevel"/>
    <w:tmpl w:val="785863B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3FA02242"/>
    <w:multiLevelType w:val="hybridMultilevel"/>
    <w:tmpl w:val="F49CA1C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E014869"/>
    <w:multiLevelType w:val="hybridMultilevel"/>
    <w:tmpl w:val="41F83B3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1B14A79"/>
    <w:multiLevelType w:val="hybridMultilevel"/>
    <w:tmpl w:val="D884F02C"/>
    <w:lvl w:ilvl="0" w:tplc="08090001">
      <w:start w:val="1"/>
      <w:numFmt w:val="bullet"/>
      <w:lvlText w:val=""/>
      <w:lvlJc w:val="left"/>
      <w:pPr>
        <w:ind w:left="644" w:hanging="360"/>
      </w:pPr>
      <w:rPr>
        <w:rFonts w:ascii="Symbol" w:hAnsi="Symbol" w:hint="default"/>
        <w:b/>
        <w:bCs/>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63CC2"/>
    <w:multiLevelType w:val="hybridMultilevel"/>
    <w:tmpl w:val="6FB4BA56"/>
    <w:lvl w:ilvl="0" w:tplc="41AA8576">
      <w:start w:val="1"/>
      <w:numFmt w:val="lowerRoman"/>
      <w:lvlText w:val="(%1)"/>
      <w:lvlJc w:val="left"/>
      <w:pPr>
        <w:ind w:left="1440" w:hanging="72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87109A5"/>
    <w:multiLevelType w:val="hybridMultilevel"/>
    <w:tmpl w:val="55727410"/>
    <w:lvl w:ilvl="0" w:tplc="08090005">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2" w15:restartNumberingAfterBreak="0">
    <w:nsid w:val="711D3952"/>
    <w:multiLevelType w:val="hybridMultilevel"/>
    <w:tmpl w:val="972A8DCC"/>
    <w:lvl w:ilvl="0" w:tplc="08090001">
      <w:start w:val="1"/>
      <w:numFmt w:val="bullet"/>
      <w:lvlText w:val=""/>
      <w:lvlJc w:val="left"/>
      <w:pPr>
        <w:ind w:left="1364" w:hanging="360"/>
      </w:pPr>
      <w:rPr>
        <w:rFonts w:ascii="Symbol" w:hAnsi="Symbol" w:hint="default"/>
        <w:b/>
        <w:bCs/>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AF97292"/>
    <w:multiLevelType w:val="hybridMultilevel"/>
    <w:tmpl w:val="5D54B6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8"/>
  </w:num>
  <w:num w:numId="5">
    <w:abstractNumId w:val="1"/>
  </w:num>
  <w:num w:numId="6">
    <w:abstractNumId w:val="3"/>
  </w:num>
  <w:num w:numId="7">
    <w:abstractNumId w:val="13"/>
  </w:num>
  <w:num w:numId="8">
    <w:abstractNumId w:val="6"/>
  </w:num>
  <w:num w:numId="9">
    <w:abstractNumId w:val="4"/>
  </w:num>
  <w:num w:numId="10">
    <w:abstractNumId w:val="10"/>
  </w:num>
  <w:num w:numId="11">
    <w:abstractNumId w:val="12"/>
  </w:num>
  <w:num w:numId="12">
    <w:abstractNumId w:val="9"/>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30"/>
    <w:rsid w:val="00140D71"/>
    <w:rsid w:val="003675B7"/>
    <w:rsid w:val="003C024F"/>
    <w:rsid w:val="00455DF7"/>
    <w:rsid w:val="004C7B55"/>
    <w:rsid w:val="005309A8"/>
    <w:rsid w:val="00707DD5"/>
    <w:rsid w:val="007A3647"/>
    <w:rsid w:val="00850930"/>
    <w:rsid w:val="00986D75"/>
    <w:rsid w:val="009E00CC"/>
    <w:rsid w:val="00AC71D3"/>
    <w:rsid w:val="00AE2B04"/>
    <w:rsid w:val="00B0565F"/>
    <w:rsid w:val="00BB1884"/>
    <w:rsid w:val="00CB4E3A"/>
    <w:rsid w:val="00E6243B"/>
    <w:rsid w:val="00ED02C0"/>
    <w:rsid w:val="00ED1BB7"/>
    <w:rsid w:val="00F36DDB"/>
    <w:rsid w:val="00FA2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DF98B0"/>
  <w15:chartTrackingRefBased/>
  <w15:docId w15:val="{732D35A5-36B2-4353-9B8D-4C860C38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930"/>
    <w:pPr>
      <w:ind w:left="720"/>
      <w:contextualSpacing/>
    </w:pPr>
  </w:style>
  <w:style w:type="paragraph" w:styleId="Header">
    <w:name w:val="header"/>
    <w:basedOn w:val="Normal"/>
    <w:link w:val="HeaderChar"/>
    <w:uiPriority w:val="99"/>
    <w:unhideWhenUsed/>
    <w:rsid w:val="004C7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B55"/>
  </w:style>
  <w:style w:type="paragraph" w:styleId="Footer">
    <w:name w:val="footer"/>
    <w:basedOn w:val="Normal"/>
    <w:link w:val="FooterChar"/>
    <w:uiPriority w:val="99"/>
    <w:unhideWhenUsed/>
    <w:rsid w:val="004C7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cp:lastPrinted>2021-10-16T11:56:00Z</cp:lastPrinted>
  <dcterms:created xsi:type="dcterms:W3CDTF">2021-11-15T17:08:00Z</dcterms:created>
  <dcterms:modified xsi:type="dcterms:W3CDTF">2021-11-15T17:08:00Z</dcterms:modified>
</cp:coreProperties>
</file>