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97CDC" w14:textId="50FCCCF8" w:rsidR="005728A4" w:rsidRPr="00F4652E" w:rsidRDefault="008907F9" w:rsidP="00D410E4">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bookmarkStart w:id="0" w:name="_Hlk32325978"/>
      <w:bookmarkEnd w:id="0"/>
      <w:r w:rsidRPr="008907F9">
        <w:rPr>
          <w:noProof/>
        </w:rPr>
        <w:drawing>
          <wp:inline distT="0" distB="0" distL="0" distR="0" wp14:anchorId="1E8DB4D4" wp14:editId="3D5EE196">
            <wp:extent cx="857250" cy="972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3763" cy="1013593"/>
                    </a:xfrm>
                    <a:prstGeom prst="rect">
                      <a:avLst/>
                    </a:prstGeom>
                    <a:noFill/>
                    <a:ln>
                      <a:noFill/>
                    </a:ln>
                  </pic:spPr>
                </pic:pic>
              </a:graphicData>
            </a:graphic>
          </wp:inline>
        </w:drawing>
      </w:r>
      <w:r w:rsidRPr="008907F9">
        <w:rPr>
          <w:rFonts w:eastAsia="Droid Sans Fallback" w:cstheme="minorHAnsi"/>
          <w:b/>
          <w:bCs/>
          <w:kern w:val="3"/>
          <w:sz w:val="24"/>
          <w:szCs w:val="24"/>
          <w:lang w:eastAsia="zh-CN" w:bidi="hi-IN"/>
        </w:rPr>
        <w:t xml:space="preserve">   </w:t>
      </w:r>
      <w:r w:rsidRPr="00F4652E">
        <w:rPr>
          <w:rFonts w:eastAsia="Droid Sans Fallback" w:cstheme="minorHAnsi"/>
          <w:b/>
          <w:bCs/>
          <w:kern w:val="3"/>
          <w:sz w:val="24"/>
          <w:szCs w:val="24"/>
          <w:lang w:eastAsia="zh-CN" w:bidi="hi-IN"/>
        </w:rPr>
        <w:t xml:space="preserve">Minutes of Meeting held at </w:t>
      </w:r>
      <w:r w:rsidR="00315B20" w:rsidRPr="00F4652E">
        <w:rPr>
          <w:rFonts w:eastAsia="Droid Sans Fallback" w:cstheme="minorHAnsi"/>
          <w:b/>
          <w:bCs/>
          <w:kern w:val="3"/>
          <w:sz w:val="24"/>
          <w:szCs w:val="24"/>
          <w:lang w:eastAsia="zh-CN" w:bidi="hi-IN"/>
        </w:rPr>
        <w:t>6.45</w:t>
      </w:r>
      <w:r w:rsidRPr="00F4652E">
        <w:rPr>
          <w:rFonts w:eastAsia="Droid Sans Fallback" w:cstheme="minorHAnsi"/>
          <w:b/>
          <w:bCs/>
          <w:kern w:val="3"/>
          <w:sz w:val="24"/>
          <w:szCs w:val="24"/>
          <w:lang w:eastAsia="zh-CN" w:bidi="hi-IN"/>
        </w:rPr>
        <w:t xml:space="preserve"> pm on Monday </w:t>
      </w:r>
      <w:r w:rsidR="00F4652E" w:rsidRPr="00F4652E">
        <w:rPr>
          <w:rFonts w:eastAsia="Droid Sans Fallback" w:cstheme="minorHAnsi"/>
          <w:b/>
          <w:bCs/>
          <w:kern w:val="3"/>
          <w:sz w:val="24"/>
          <w:szCs w:val="24"/>
          <w:lang w:eastAsia="zh-CN" w:bidi="hi-IN"/>
        </w:rPr>
        <w:t>26</w:t>
      </w:r>
      <w:r w:rsidR="003756FF" w:rsidRPr="00F4652E">
        <w:rPr>
          <w:rFonts w:eastAsia="Droid Sans Fallback" w:cstheme="minorHAnsi"/>
          <w:b/>
          <w:bCs/>
          <w:kern w:val="3"/>
          <w:sz w:val="24"/>
          <w:szCs w:val="24"/>
          <w:vertAlign w:val="superscript"/>
          <w:lang w:eastAsia="zh-CN" w:bidi="hi-IN"/>
        </w:rPr>
        <w:t>th</w:t>
      </w:r>
      <w:r w:rsidR="003756FF" w:rsidRPr="00F4652E">
        <w:rPr>
          <w:rFonts w:eastAsia="Droid Sans Fallback" w:cstheme="minorHAnsi"/>
          <w:b/>
          <w:bCs/>
          <w:kern w:val="3"/>
          <w:sz w:val="24"/>
          <w:szCs w:val="24"/>
          <w:lang w:eastAsia="zh-CN" w:bidi="hi-IN"/>
        </w:rPr>
        <w:t xml:space="preserve"> </w:t>
      </w:r>
      <w:r w:rsidR="00F4652E" w:rsidRPr="00F4652E">
        <w:rPr>
          <w:rFonts w:eastAsia="Droid Sans Fallback" w:cstheme="minorHAnsi"/>
          <w:b/>
          <w:bCs/>
          <w:kern w:val="3"/>
          <w:sz w:val="24"/>
          <w:szCs w:val="24"/>
          <w:lang w:eastAsia="zh-CN" w:bidi="hi-IN"/>
        </w:rPr>
        <w:t xml:space="preserve">September </w:t>
      </w:r>
      <w:r w:rsidRPr="00F4652E">
        <w:rPr>
          <w:rFonts w:eastAsia="Droid Sans Fallback" w:cstheme="minorHAnsi"/>
          <w:b/>
          <w:bCs/>
          <w:kern w:val="3"/>
          <w:sz w:val="24"/>
          <w:szCs w:val="24"/>
          <w:lang w:eastAsia="zh-CN" w:bidi="hi-IN"/>
        </w:rPr>
        <w:t>2022</w:t>
      </w:r>
      <w:r w:rsidR="005728A4" w:rsidRPr="00F4652E">
        <w:rPr>
          <w:rFonts w:eastAsia="Droid Sans Fallback" w:cstheme="minorHAnsi"/>
          <w:b/>
          <w:bCs/>
          <w:kern w:val="3"/>
          <w:sz w:val="24"/>
          <w:szCs w:val="24"/>
          <w:lang w:eastAsia="zh-CN" w:bidi="hi-IN"/>
        </w:rPr>
        <w:t xml:space="preserve"> </w:t>
      </w:r>
    </w:p>
    <w:p w14:paraId="4C52CB65" w14:textId="3CC144CF" w:rsidR="008907F9" w:rsidRPr="00F4652E" w:rsidRDefault="005728A4" w:rsidP="008907F9">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sidRPr="00F4652E">
        <w:rPr>
          <w:rFonts w:eastAsia="Droid Sans Fallback" w:cstheme="minorHAnsi"/>
          <w:b/>
          <w:bCs/>
          <w:kern w:val="3"/>
          <w:sz w:val="24"/>
          <w:szCs w:val="24"/>
          <w:lang w:eastAsia="zh-CN" w:bidi="hi-IN"/>
        </w:rPr>
        <w:t>at Hart Village Hall</w:t>
      </w:r>
      <w:r w:rsidR="008907F9" w:rsidRPr="00F4652E">
        <w:rPr>
          <w:rFonts w:eastAsia="Droid Sans Fallback" w:cstheme="minorHAnsi"/>
          <w:b/>
          <w:bCs/>
          <w:kern w:val="3"/>
          <w:sz w:val="24"/>
          <w:szCs w:val="24"/>
          <w:lang w:eastAsia="zh-CN" w:bidi="hi-IN"/>
        </w:rPr>
        <w:t xml:space="preserve"> </w:t>
      </w:r>
    </w:p>
    <w:p w14:paraId="1F51B610" w14:textId="77777777" w:rsidR="008907F9" w:rsidRPr="00170F1B" w:rsidRDefault="008907F9" w:rsidP="008907F9">
      <w:pPr>
        <w:widowControl w:val="0"/>
        <w:suppressAutoHyphens/>
        <w:autoSpaceDN w:val="0"/>
        <w:spacing w:after="0" w:line="240" w:lineRule="auto"/>
        <w:jc w:val="center"/>
        <w:textAlignment w:val="baseline"/>
        <w:rPr>
          <w:rFonts w:eastAsia="Droid Sans Fallback" w:cstheme="minorHAnsi"/>
          <w:b/>
          <w:bCs/>
          <w:color w:val="FF0000"/>
          <w:kern w:val="3"/>
          <w:sz w:val="24"/>
          <w:szCs w:val="24"/>
          <w:lang w:eastAsia="zh-CN" w:bidi="hi-IN"/>
        </w:rPr>
      </w:pPr>
      <w:r w:rsidRPr="00170F1B">
        <w:rPr>
          <w:rFonts w:eastAsia="Droid Sans Fallback" w:cstheme="minorHAnsi"/>
          <w:b/>
          <w:bCs/>
          <w:color w:val="FF0000"/>
          <w:kern w:val="3"/>
          <w:sz w:val="24"/>
          <w:szCs w:val="24"/>
          <w:lang w:eastAsia="zh-CN" w:bidi="hi-IN"/>
        </w:rPr>
        <w:t xml:space="preserve">                                       </w:t>
      </w:r>
    </w:p>
    <w:p w14:paraId="1CC24B85" w14:textId="00049A12" w:rsidR="008907F9" w:rsidRPr="00F4652E" w:rsidRDefault="008907F9" w:rsidP="008907F9">
      <w:pPr>
        <w:widowControl w:val="0"/>
        <w:suppressAutoHyphens/>
        <w:autoSpaceDN w:val="0"/>
        <w:spacing w:after="0" w:line="240" w:lineRule="auto"/>
        <w:textAlignment w:val="baseline"/>
        <w:rPr>
          <w:rFonts w:eastAsia="Droid Sans Fallback" w:cstheme="minorHAnsi"/>
          <w:bCs/>
          <w:kern w:val="3"/>
          <w:sz w:val="20"/>
          <w:szCs w:val="20"/>
          <w:lang w:eastAsia="zh-CN" w:bidi="hi-IN"/>
        </w:rPr>
      </w:pPr>
      <w:r w:rsidRPr="00F4652E">
        <w:rPr>
          <w:rFonts w:eastAsia="Droid Sans Fallback" w:cstheme="minorHAnsi"/>
          <w:b/>
          <w:bCs/>
          <w:kern w:val="3"/>
          <w:sz w:val="20"/>
          <w:szCs w:val="20"/>
          <w:lang w:eastAsia="zh-CN" w:bidi="hi-IN"/>
        </w:rPr>
        <w:t xml:space="preserve">Present: </w:t>
      </w:r>
      <w:r w:rsidRPr="00F4652E">
        <w:rPr>
          <w:rFonts w:eastAsia="Droid Sans Fallback" w:cstheme="minorHAnsi"/>
          <w:kern w:val="3"/>
          <w:sz w:val="20"/>
          <w:szCs w:val="20"/>
          <w:lang w:eastAsia="zh-CN" w:bidi="hi-IN"/>
        </w:rPr>
        <w:t>Cllrs. K. Brown, T. Britcliffe</w:t>
      </w:r>
      <w:r w:rsidR="00F4652E" w:rsidRPr="00F4652E">
        <w:rPr>
          <w:rFonts w:eastAsia="Droid Sans Fallback" w:cstheme="minorHAnsi"/>
          <w:kern w:val="3"/>
          <w:sz w:val="20"/>
          <w:szCs w:val="20"/>
          <w:lang w:eastAsia="zh-CN" w:bidi="hi-IN"/>
        </w:rPr>
        <w:t xml:space="preserve"> (in the chair)</w:t>
      </w:r>
      <w:r w:rsidRPr="00F4652E">
        <w:rPr>
          <w:rFonts w:eastAsia="Droid Sans Fallback" w:cstheme="minorHAnsi"/>
          <w:kern w:val="3"/>
          <w:sz w:val="20"/>
          <w:szCs w:val="20"/>
          <w:lang w:eastAsia="zh-CN" w:bidi="hi-IN"/>
        </w:rPr>
        <w:t xml:space="preserve">, </w:t>
      </w:r>
      <w:r w:rsidRPr="00F4652E">
        <w:rPr>
          <w:rFonts w:eastAsia="Droid Sans Fallback" w:cstheme="minorHAnsi"/>
          <w:bCs/>
          <w:kern w:val="3"/>
          <w:sz w:val="20"/>
          <w:szCs w:val="20"/>
          <w:lang w:eastAsia="zh-CN" w:bidi="hi-IN"/>
        </w:rPr>
        <w:t>K. Park</w:t>
      </w:r>
      <w:r w:rsidR="00021347" w:rsidRPr="00F4652E">
        <w:rPr>
          <w:rFonts w:eastAsia="Droid Sans Fallback" w:cstheme="minorHAnsi"/>
          <w:bCs/>
          <w:kern w:val="3"/>
          <w:sz w:val="20"/>
          <w:szCs w:val="20"/>
          <w:lang w:eastAsia="zh-CN" w:bidi="hi-IN"/>
        </w:rPr>
        <w:t xml:space="preserve">, </w:t>
      </w:r>
      <w:r w:rsidR="00F4652E" w:rsidRPr="00F4652E">
        <w:rPr>
          <w:rFonts w:eastAsia="Droid Sans Fallback" w:cstheme="minorHAnsi"/>
          <w:bCs/>
          <w:kern w:val="3"/>
          <w:sz w:val="20"/>
          <w:szCs w:val="20"/>
          <w:lang w:eastAsia="zh-CN" w:bidi="hi-IN"/>
        </w:rPr>
        <w:t>J. Quarmby</w:t>
      </w:r>
    </w:p>
    <w:p w14:paraId="64D800A2" w14:textId="77777777" w:rsidR="008907F9" w:rsidRPr="00170F1B" w:rsidRDefault="008907F9" w:rsidP="008907F9">
      <w:pPr>
        <w:widowControl w:val="0"/>
        <w:suppressAutoHyphens/>
        <w:autoSpaceDN w:val="0"/>
        <w:spacing w:after="0" w:line="240" w:lineRule="auto"/>
        <w:textAlignment w:val="baseline"/>
        <w:rPr>
          <w:rFonts w:eastAsia="Droid Sans Fallback" w:cstheme="minorHAnsi"/>
          <w:bCs/>
          <w:color w:val="FF0000"/>
          <w:kern w:val="3"/>
          <w:sz w:val="20"/>
          <w:szCs w:val="20"/>
          <w:lang w:eastAsia="zh-CN" w:bidi="hi-IN"/>
        </w:rPr>
      </w:pPr>
    </w:p>
    <w:p w14:paraId="4D9D4674" w14:textId="300E2A2C" w:rsidR="008907F9" w:rsidRPr="00F4652E" w:rsidRDefault="008907F9" w:rsidP="008907F9">
      <w:pPr>
        <w:rPr>
          <w:rFonts w:eastAsia="Droid Sans Fallback" w:cstheme="minorHAnsi"/>
          <w:kern w:val="3"/>
          <w:sz w:val="20"/>
          <w:szCs w:val="20"/>
          <w:lang w:eastAsia="zh-CN" w:bidi="hi-IN"/>
        </w:rPr>
      </w:pPr>
      <w:r w:rsidRPr="00F4652E">
        <w:rPr>
          <w:rFonts w:eastAsia="Droid Sans Fallback" w:cstheme="minorHAnsi"/>
          <w:b/>
          <w:bCs/>
          <w:kern w:val="3"/>
          <w:sz w:val="20"/>
          <w:szCs w:val="20"/>
          <w:lang w:eastAsia="zh-CN" w:bidi="hi-IN"/>
        </w:rPr>
        <w:t>In Attendance:</w:t>
      </w:r>
      <w:r w:rsidRPr="00F4652E">
        <w:rPr>
          <w:rFonts w:eastAsia="Droid Sans Fallback" w:cstheme="minorHAnsi"/>
          <w:kern w:val="3"/>
          <w:sz w:val="20"/>
          <w:szCs w:val="20"/>
          <w:lang w:eastAsia="zh-CN" w:bidi="hi-IN"/>
        </w:rPr>
        <w:t xml:space="preserve"> M. Ireland, Clerk</w:t>
      </w:r>
      <w:r w:rsidR="00F4652E" w:rsidRPr="00F4652E">
        <w:rPr>
          <w:rFonts w:eastAsia="Droid Sans Fallback" w:cstheme="minorHAnsi"/>
          <w:kern w:val="3"/>
          <w:sz w:val="20"/>
          <w:szCs w:val="20"/>
          <w:lang w:eastAsia="zh-CN" w:bidi="hi-IN"/>
        </w:rPr>
        <w:t>; Mark Christensen, Reliance Energy</w:t>
      </w:r>
    </w:p>
    <w:p w14:paraId="6F33B02F" w14:textId="77777777" w:rsidR="00021347" w:rsidRPr="00170F1B" w:rsidRDefault="00021347" w:rsidP="00D410E4">
      <w:pPr>
        <w:spacing w:after="0" w:line="240" w:lineRule="auto"/>
        <w:rPr>
          <w:color w:val="FF0000"/>
          <w:sz w:val="20"/>
          <w:szCs w:val="20"/>
        </w:rPr>
      </w:pPr>
    </w:p>
    <w:p w14:paraId="3FB237D2" w14:textId="77777777" w:rsidR="00A95335" w:rsidRDefault="008907F9" w:rsidP="00D410E4">
      <w:pPr>
        <w:pStyle w:val="ListParagraph"/>
        <w:numPr>
          <w:ilvl w:val="0"/>
          <w:numId w:val="8"/>
        </w:numPr>
        <w:spacing w:after="0" w:line="240" w:lineRule="auto"/>
        <w:rPr>
          <w:sz w:val="20"/>
          <w:szCs w:val="20"/>
        </w:rPr>
      </w:pPr>
      <w:r w:rsidRPr="00F4652E">
        <w:rPr>
          <w:b/>
          <w:bCs/>
          <w:sz w:val="20"/>
          <w:szCs w:val="20"/>
        </w:rPr>
        <w:t>P</w:t>
      </w:r>
      <w:r w:rsidR="00F4652E" w:rsidRPr="00F4652E">
        <w:rPr>
          <w:b/>
          <w:bCs/>
          <w:sz w:val="20"/>
          <w:szCs w:val="20"/>
        </w:rPr>
        <w:t xml:space="preserve">resentation by Reliance Energy: </w:t>
      </w:r>
      <w:r w:rsidR="00F4652E" w:rsidRPr="00F4652E">
        <w:rPr>
          <w:sz w:val="20"/>
          <w:szCs w:val="20"/>
        </w:rPr>
        <w:t>Mr. Christensen</w:t>
      </w:r>
      <w:r w:rsidR="00F4652E">
        <w:rPr>
          <w:sz w:val="20"/>
          <w:szCs w:val="20"/>
        </w:rPr>
        <w:t xml:space="preserve"> </w:t>
      </w:r>
      <w:r w:rsidR="002A458F">
        <w:rPr>
          <w:sz w:val="20"/>
          <w:szCs w:val="20"/>
        </w:rPr>
        <w:t xml:space="preserve">was accompanied by 2 colleagues on-line.  He </w:t>
      </w:r>
      <w:r w:rsidR="00F4652E">
        <w:rPr>
          <w:sz w:val="20"/>
          <w:szCs w:val="20"/>
        </w:rPr>
        <w:t>gave a</w:t>
      </w:r>
      <w:r w:rsidR="002A458F">
        <w:rPr>
          <w:sz w:val="20"/>
          <w:szCs w:val="20"/>
        </w:rPr>
        <w:t xml:space="preserve"> slide presentation about </w:t>
      </w:r>
      <w:r w:rsidR="00F4652E">
        <w:rPr>
          <w:sz w:val="20"/>
          <w:szCs w:val="20"/>
        </w:rPr>
        <w:t xml:space="preserve">the project to build a Battery </w:t>
      </w:r>
      <w:r w:rsidR="002A458F">
        <w:rPr>
          <w:sz w:val="20"/>
          <w:szCs w:val="20"/>
        </w:rPr>
        <w:t xml:space="preserve">Energy Storage System (BESS) on land off Worset Lane, near the gas-powered sub-station, explaining the need for storage of the energy generated by both solar and wind, to even out supply.  Cllr Britcliffe noted the complete lack of consultation before the gas-powered sub-station was installed, despite there being more than sufficient brown-field sites within the urban area; he expressed appreciation, on behalf of the PC for Reliance </w:t>
      </w:r>
      <w:r w:rsidR="00AB7DD7">
        <w:rPr>
          <w:sz w:val="20"/>
          <w:szCs w:val="20"/>
        </w:rPr>
        <w:t xml:space="preserve">coming to talk in advance of submitting an application. </w:t>
      </w:r>
      <w:r w:rsidR="00A95335">
        <w:rPr>
          <w:sz w:val="20"/>
          <w:szCs w:val="20"/>
        </w:rPr>
        <w:t xml:space="preserve">He explained that the main concern was the visual impact on the area and the village, with the site being beside the A179, the main route into Hartlepool town, and thus would need considerable natural landscaping to both disguise it and increase bio-diversity. </w:t>
      </w:r>
    </w:p>
    <w:p w14:paraId="212CCD13" w14:textId="7680A120" w:rsidR="00AB7DD7" w:rsidRDefault="00AB7DD7" w:rsidP="00A95335">
      <w:pPr>
        <w:pStyle w:val="ListParagraph"/>
        <w:spacing w:after="0" w:line="240" w:lineRule="auto"/>
        <w:rPr>
          <w:sz w:val="20"/>
          <w:szCs w:val="20"/>
        </w:rPr>
      </w:pPr>
      <w:r>
        <w:rPr>
          <w:sz w:val="20"/>
          <w:szCs w:val="20"/>
        </w:rPr>
        <w:t>Mr. Christensen received several questions from Councillors following his presentation, including:</w:t>
      </w:r>
    </w:p>
    <w:p w14:paraId="63F8D9BD" w14:textId="2616E081" w:rsidR="00F4652E" w:rsidRDefault="00AB7DD7" w:rsidP="00AB7DD7">
      <w:pPr>
        <w:pStyle w:val="ListParagraph"/>
        <w:numPr>
          <w:ilvl w:val="0"/>
          <w:numId w:val="15"/>
        </w:numPr>
        <w:spacing w:after="0" w:line="240" w:lineRule="auto"/>
        <w:rPr>
          <w:sz w:val="20"/>
          <w:szCs w:val="20"/>
        </w:rPr>
      </w:pPr>
      <w:r>
        <w:rPr>
          <w:sz w:val="20"/>
          <w:szCs w:val="20"/>
        </w:rPr>
        <w:t xml:space="preserve">why their site was so much smaller than that of </w:t>
      </w:r>
      <w:proofErr w:type="spellStart"/>
      <w:r>
        <w:rPr>
          <w:sz w:val="20"/>
          <w:szCs w:val="20"/>
        </w:rPr>
        <w:t>Clearstone’s</w:t>
      </w:r>
      <w:proofErr w:type="spellEnd"/>
      <w:r>
        <w:rPr>
          <w:sz w:val="20"/>
          <w:szCs w:val="20"/>
        </w:rPr>
        <w:t xml:space="preserve"> (1.1 hectares: 10 hectares) </w:t>
      </w:r>
      <w:proofErr w:type="gramStart"/>
      <w:r>
        <w:rPr>
          <w:sz w:val="20"/>
          <w:szCs w:val="20"/>
        </w:rPr>
        <w:t>-  down</w:t>
      </w:r>
      <w:proofErr w:type="gramEnd"/>
      <w:r>
        <w:rPr>
          <w:sz w:val="20"/>
          <w:szCs w:val="20"/>
        </w:rPr>
        <w:t xml:space="preserve"> to the use of different technology.  </w:t>
      </w:r>
    </w:p>
    <w:p w14:paraId="56AF7C1E" w14:textId="33143C0C" w:rsidR="00AB7DD7" w:rsidRDefault="00AB7DD7" w:rsidP="00AB7DD7">
      <w:pPr>
        <w:pStyle w:val="ListParagraph"/>
        <w:numPr>
          <w:ilvl w:val="0"/>
          <w:numId w:val="15"/>
        </w:numPr>
        <w:spacing w:after="0" w:line="240" w:lineRule="auto"/>
        <w:rPr>
          <w:sz w:val="20"/>
          <w:szCs w:val="20"/>
        </w:rPr>
      </w:pPr>
      <w:r>
        <w:rPr>
          <w:sz w:val="20"/>
          <w:szCs w:val="20"/>
        </w:rPr>
        <w:t>Why not build a mound along the edge of the A179 to hide the site – ins</w:t>
      </w:r>
      <w:r w:rsidR="00A95335">
        <w:rPr>
          <w:sz w:val="20"/>
          <w:szCs w:val="20"/>
        </w:rPr>
        <w:t>u</w:t>
      </w:r>
      <w:r>
        <w:rPr>
          <w:sz w:val="20"/>
          <w:szCs w:val="20"/>
        </w:rPr>
        <w:t>fficie</w:t>
      </w:r>
      <w:r w:rsidR="00A95335">
        <w:rPr>
          <w:sz w:val="20"/>
          <w:szCs w:val="20"/>
        </w:rPr>
        <w:t>n</w:t>
      </w:r>
      <w:r>
        <w:rPr>
          <w:sz w:val="20"/>
          <w:szCs w:val="20"/>
        </w:rPr>
        <w:t>t land available.</w:t>
      </w:r>
    </w:p>
    <w:p w14:paraId="2A505A26" w14:textId="67AF07CA" w:rsidR="00A95335" w:rsidRDefault="00A95335" w:rsidP="00AB7DD7">
      <w:pPr>
        <w:pStyle w:val="ListParagraph"/>
        <w:numPr>
          <w:ilvl w:val="0"/>
          <w:numId w:val="15"/>
        </w:numPr>
        <w:spacing w:after="0" w:line="240" w:lineRule="auto"/>
        <w:rPr>
          <w:sz w:val="20"/>
          <w:szCs w:val="20"/>
        </w:rPr>
      </w:pPr>
      <w:r>
        <w:rPr>
          <w:sz w:val="20"/>
          <w:szCs w:val="20"/>
        </w:rPr>
        <w:t xml:space="preserve">What community benefit will accrue from the development? </w:t>
      </w:r>
      <w:r w:rsidR="00626C6C">
        <w:rPr>
          <w:sz w:val="20"/>
          <w:szCs w:val="20"/>
        </w:rPr>
        <w:t xml:space="preserve">For example, the repair to the Chare wall, a gate for the car park </w:t>
      </w:r>
      <w:r>
        <w:rPr>
          <w:sz w:val="20"/>
          <w:szCs w:val="20"/>
        </w:rPr>
        <w:t>– to be discussed at a later stage.</w:t>
      </w:r>
    </w:p>
    <w:p w14:paraId="4D0B08DA" w14:textId="0FFDA1A1" w:rsidR="00A95335" w:rsidRDefault="007D5D73" w:rsidP="007D5D73">
      <w:pPr>
        <w:spacing w:after="0" w:line="240" w:lineRule="auto"/>
        <w:ind w:left="720"/>
        <w:rPr>
          <w:sz w:val="20"/>
          <w:szCs w:val="20"/>
        </w:rPr>
      </w:pPr>
      <w:r>
        <w:rPr>
          <w:sz w:val="20"/>
          <w:szCs w:val="20"/>
        </w:rPr>
        <w:t xml:space="preserve">He informed that </w:t>
      </w:r>
      <w:r w:rsidR="00A95335">
        <w:rPr>
          <w:sz w:val="20"/>
          <w:szCs w:val="20"/>
        </w:rPr>
        <w:t>Reliance Energy was to hold a public meeting on Tuesday 18</w:t>
      </w:r>
      <w:r w:rsidR="00A95335" w:rsidRPr="00A95335">
        <w:rPr>
          <w:sz w:val="20"/>
          <w:szCs w:val="20"/>
          <w:vertAlign w:val="superscript"/>
        </w:rPr>
        <w:t>th</w:t>
      </w:r>
      <w:r w:rsidR="00A95335">
        <w:rPr>
          <w:sz w:val="20"/>
          <w:szCs w:val="20"/>
        </w:rPr>
        <w:t xml:space="preserve"> October at the Village Hall, 2.00 -7.00pm and all households would receive a flier in advance. </w:t>
      </w:r>
      <w:r>
        <w:rPr>
          <w:sz w:val="20"/>
          <w:szCs w:val="20"/>
        </w:rPr>
        <w:t xml:space="preserve">Their aim was to submit a planning application in early November. </w:t>
      </w:r>
    </w:p>
    <w:p w14:paraId="102E4F78" w14:textId="5DB234AE" w:rsidR="007D5D73" w:rsidRPr="00A95335" w:rsidRDefault="007D5D73" w:rsidP="007D5D73">
      <w:pPr>
        <w:spacing w:after="0" w:line="240" w:lineRule="auto"/>
        <w:ind w:left="720"/>
        <w:rPr>
          <w:sz w:val="20"/>
          <w:szCs w:val="20"/>
        </w:rPr>
      </w:pPr>
      <w:r>
        <w:rPr>
          <w:sz w:val="20"/>
          <w:szCs w:val="20"/>
        </w:rPr>
        <w:t>Mr. Christensen was thanked for his attendance, as were his on-line colleagues, and left the meeting.</w:t>
      </w:r>
    </w:p>
    <w:p w14:paraId="35D4FEE9" w14:textId="77777777" w:rsidR="00F4652E" w:rsidRPr="00F4652E" w:rsidRDefault="00F4652E" w:rsidP="007D5D73">
      <w:pPr>
        <w:pStyle w:val="ListParagraph"/>
        <w:spacing w:after="0" w:line="240" w:lineRule="auto"/>
        <w:rPr>
          <w:color w:val="FF0000"/>
          <w:sz w:val="20"/>
          <w:szCs w:val="20"/>
        </w:rPr>
      </w:pPr>
    </w:p>
    <w:p w14:paraId="3B055DBE" w14:textId="40CAC233" w:rsidR="008907F9" w:rsidRDefault="002A458F" w:rsidP="002A458F">
      <w:pPr>
        <w:pStyle w:val="ListParagraph"/>
        <w:numPr>
          <w:ilvl w:val="0"/>
          <w:numId w:val="8"/>
        </w:numPr>
        <w:spacing w:after="0" w:line="240" w:lineRule="auto"/>
        <w:rPr>
          <w:sz w:val="20"/>
          <w:szCs w:val="20"/>
        </w:rPr>
      </w:pPr>
      <w:r w:rsidRPr="007D5D73">
        <w:rPr>
          <w:b/>
          <w:bCs/>
          <w:sz w:val="20"/>
          <w:szCs w:val="20"/>
        </w:rPr>
        <w:t>P</w:t>
      </w:r>
      <w:r w:rsidR="008907F9" w:rsidRPr="007D5D73">
        <w:rPr>
          <w:b/>
          <w:bCs/>
          <w:sz w:val="20"/>
          <w:szCs w:val="20"/>
        </w:rPr>
        <w:t>ublic Forum</w:t>
      </w:r>
      <w:r w:rsidR="00021347" w:rsidRPr="007D5D73">
        <w:rPr>
          <w:b/>
          <w:bCs/>
          <w:sz w:val="20"/>
          <w:szCs w:val="20"/>
        </w:rPr>
        <w:t xml:space="preserve">: </w:t>
      </w:r>
      <w:r w:rsidR="007D5D73" w:rsidRPr="007D5D73">
        <w:rPr>
          <w:sz w:val="20"/>
          <w:szCs w:val="20"/>
        </w:rPr>
        <w:t>No members of the public were present,</w:t>
      </w:r>
      <w:r w:rsidR="007D5D73">
        <w:rPr>
          <w:sz w:val="20"/>
          <w:szCs w:val="20"/>
        </w:rPr>
        <w:t xml:space="preserve"> but the Clerk informed of receipt of a letter from a resident requesting support for regular meetings to keep people informed of the rapidly changing energy situation. She also informed Councillors of an opportunity to work with Hartlepower, to org</w:t>
      </w:r>
      <w:r w:rsidR="00626C6C">
        <w:rPr>
          <w:sz w:val="20"/>
          <w:szCs w:val="20"/>
        </w:rPr>
        <w:t>a</w:t>
      </w:r>
      <w:r w:rsidR="007D5D73">
        <w:rPr>
          <w:sz w:val="20"/>
          <w:szCs w:val="20"/>
        </w:rPr>
        <w:t>nise an event that would cover more than just energy costs</w:t>
      </w:r>
      <w:r w:rsidR="00626C6C">
        <w:rPr>
          <w:sz w:val="20"/>
          <w:szCs w:val="20"/>
        </w:rPr>
        <w:t xml:space="preserve">, and was asked to keep the resident informed of these plans. </w:t>
      </w:r>
    </w:p>
    <w:p w14:paraId="3D88F4FF" w14:textId="77777777" w:rsidR="00626C6C" w:rsidRDefault="00626C6C" w:rsidP="00626C6C">
      <w:pPr>
        <w:pStyle w:val="ListParagraph"/>
        <w:spacing w:after="0" w:line="240" w:lineRule="auto"/>
        <w:rPr>
          <w:sz w:val="20"/>
          <w:szCs w:val="20"/>
        </w:rPr>
      </w:pPr>
    </w:p>
    <w:p w14:paraId="52B9A13D" w14:textId="70EC9A89" w:rsidR="00626C6C" w:rsidRDefault="00626C6C" w:rsidP="002A458F">
      <w:pPr>
        <w:pStyle w:val="ListParagraph"/>
        <w:numPr>
          <w:ilvl w:val="0"/>
          <w:numId w:val="8"/>
        </w:numPr>
        <w:spacing w:after="0" w:line="240" w:lineRule="auto"/>
        <w:rPr>
          <w:sz w:val="20"/>
          <w:szCs w:val="20"/>
        </w:rPr>
      </w:pPr>
      <w:r w:rsidRPr="00626C6C">
        <w:rPr>
          <w:b/>
          <w:bCs/>
          <w:sz w:val="20"/>
          <w:szCs w:val="20"/>
        </w:rPr>
        <w:t>Apologies</w:t>
      </w:r>
      <w:r w:rsidRPr="00626C6C">
        <w:rPr>
          <w:sz w:val="20"/>
          <w:szCs w:val="20"/>
        </w:rPr>
        <w:t>:  Apologies had been received from Cllrs Littlefair and</w:t>
      </w:r>
      <w:r>
        <w:rPr>
          <w:sz w:val="20"/>
          <w:szCs w:val="20"/>
        </w:rPr>
        <w:t xml:space="preserve"> Parker – both accepted. The Clerk informed of the resignation of Cllr Simmons, with immediate effect. Cllr Britcliffe expressed, on behalf of colleagues, </w:t>
      </w:r>
      <w:r w:rsidR="008308C7">
        <w:rPr>
          <w:sz w:val="20"/>
          <w:szCs w:val="20"/>
        </w:rPr>
        <w:t xml:space="preserve">both </w:t>
      </w:r>
      <w:r>
        <w:rPr>
          <w:sz w:val="20"/>
          <w:szCs w:val="20"/>
        </w:rPr>
        <w:t>his sadness</w:t>
      </w:r>
      <w:r w:rsidR="008308C7">
        <w:rPr>
          <w:sz w:val="20"/>
          <w:szCs w:val="20"/>
        </w:rPr>
        <w:t xml:space="preserve"> </w:t>
      </w:r>
      <w:r>
        <w:rPr>
          <w:sz w:val="20"/>
          <w:szCs w:val="20"/>
        </w:rPr>
        <w:t xml:space="preserve">and understanding of her reasons, and wished to put on record the Council’s appreciation for all the work she had undertaken since joining the </w:t>
      </w:r>
      <w:r w:rsidR="008308C7">
        <w:rPr>
          <w:sz w:val="20"/>
          <w:szCs w:val="20"/>
        </w:rPr>
        <w:t>P</w:t>
      </w:r>
      <w:r>
        <w:rPr>
          <w:sz w:val="20"/>
          <w:szCs w:val="20"/>
        </w:rPr>
        <w:t xml:space="preserve">arish Council. </w:t>
      </w:r>
      <w:r w:rsidR="008308C7">
        <w:rPr>
          <w:sz w:val="20"/>
          <w:szCs w:val="20"/>
        </w:rPr>
        <w:t xml:space="preserve">This expression was warmly endorsed by all present. Ward Cllrs Cassidy, Cook and </w:t>
      </w:r>
      <w:proofErr w:type="spellStart"/>
      <w:r w:rsidR="008308C7">
        <w:rPr>
          <w:sz w:val="20"/>
          <w:szCs w:val="20"/>
        </w:rPr>
        <w:t>Leedham</w:t>
      </w:r>
      <w:proofErr w:type="spellEnd"/>
      <w:r w:rsidR="008308C7">
        <w:rPr>
          <w:sz w:val="20"/>
          <w:szCs w:val="20"/>
        </w:rPr>
        <w:t xml:space="preserve"> had also submitted apologies.  </w:t>
      </w:r>
      <w:r w:rsidR="008308C7" w:rsidRPr="008308C7">
        <w:rPr>
          <w:b/>
          <w:bCs/>
          <w:sz w:val="20"/>
          <w:szCs w:val="20"/>
        </w:rPr>
        <w:t>Action:</w:t>
      </w:r>
      <w:r w:rsidR="008308C7">
        <w:rPr>
          <w:sz w:val="20"/>
          <w:szCs w:val="20"/>
        </w:rPr>
        <w:t xml:space="preserve"> Clerk to send Mrs. Simmons flowers and Thankyou card from PC, and inform HBC of her resignation. </w:t>
      </w:r>
    </w:p>
    <w:p w14:paraId="035F7016" w14:textId="77777777" w:rsidR="008308C7" w:rsidRPr="008308C7" w:rsidRDefault="008308C7" w:rsidP="008308C7">
      <w:pPr>
        <w:pStyle w:val="ListParagraph"/>
        <w:rPr>
          <w:sz w:val="20"/>
          <w:szCs w:val="20"/>
        </w:rPr>
      </w:pPr>
    </w:p>
    <w:p w14:paraId="4E76EDB7" w14:textId="54605766" w:rsidR="008907F9" w:rsidRPr="008308C7" w:rsidRDefault="008907F9" w:rsidP="00C2768D">
      <w:pPr>
        <w:pStyle w:val="ListParagraph"/>
        <w:numPr>
          <w:ilvl w:val="0"/>
          <w:numId w:val="8"/>
        </w:numPr>
        <w:spacing w:after="0" w:line="240" w:lineRule="auto"/>
        <w:rPr>
          <w:sz w:val="20"/>
          <w:szCs w:val="20"/>
        </w:rPr>
      </w:pPr>
      <w:r w:rsidRPr="008308C7">
        <w:rPr>
          <w:b/>
          <w:bCs/>
          <w:sz w:val="20"/>
          <w:szCs w:val="20"/>
        </w:rPr>
        <w:t>Declarations of Interest</w:t>
      </w:r>
      <w:r w:rsidRPr="008308C7">
        <w:rPr>
          <w:sz w:val="20"/>
          <w:szCs w:val="20"/>
        </w:rPr>
        <w:t>: None made</w:t>
      </w:r>
    </w:p>
    <w:p w14:paraId="438A5761" w14:textId="77777777" w:rsidR="008907F9" w:rsidRPr="00170F1B" w:rsidRDefault="008907F9" w:rsidP="00D410E4">
      <w:pPr>
        <w:pStyle w:val="ListParagraph"/>
        <w:rPr>
          <w:color w:val="FF0000"/>
          <w:sz w:val="20"/>
          <w:szCs w:val="20"/>
        </w:rPr>
      </w:pPr>
    </w:p>
    <w:p w14:paraId="79387BA0" w14:textId="56773CFB" w:rsidR="00932FC6" w:rsidRPr="00932FC6" w:rsidRDefault="00B660C0" w:rsidP="002F36B4">
      <w:pPr>
        <w:pStyle w:val="ListParagraph"/>
        <w:numPr>
          <w:ilvl w:val="0"/>
          <w:numId w:val="8"/>
        </w:numPr>
        <w:rPr>
          <w:color w:val="FF0000"/>
          <w:sz w:val="20"/>
          <w:szCs w:val="20"/>
        </w:rPr>
      </w:pPr>
      <w:r w:rsidRPr="00932FC6">
        <w:rPr>
          <w:b/>
          <w:bCs/>
          <w:sz w:val="20"/>
          <w:szCs w:val="20"/>
        </w:rPr>
        <w:t>P</w:t>
      </w:r>
      <w:r w:rsidR="008907F9" w:rsidRPr="00932FC6">
        <w:rPr>
          <w:b/>
          <w:bCs/>
          <w:sz w:val="20"/>
          <w:szCs w:val="20"/>
        </w:rPr>
        <w:t>olice Report</w:t>
      </w:r>
      <w:r w:rsidR="008907F9" w:rsidRPr="00932FC6">
        <w:rPr>
          <w:sz w:val="20"/>
          <w:szCs w:val="20"/>
        </w:rPr>
        <w:t xml:space="preserve">: </w:t>
      </w:r>
      <w:r w:rsidR="00CD685A" w:rsidRPr="00932FC6">
        <w:rPr>
          <w:sz w:val="20"/>
          <w:szCs w:val="20"/>
        </w:rPr>
        <w:t>No police in attendance nor report received.</w:t>
      </w:r>
      <w:r w:rsidR="00CD685A" w:rsidRPr="00932FC6">
        <w:rPr>
          <w:b/>
          <w:bCs/>
          <w:sz w:val="20"/>
          <w:szCs w:val="20"/>
        </w:rPr>
        <w:t xml:space="preserve"> </w:t>
      </w:r>
      <w:r w:rsidR="00932FC6" w:rsidRPr="00932FC6">
        <w:rPr>
          <w:sz w:val="20"/>
          <w:szCs w:val="20"/>
        </w:rPr>
        <w:t xml:space="preserve">The Clerk was requested to inform Inspector, and also the Police &amp; Crime Commissioner. </w:t>
      </w:r>
    </w:p>
    <w:p w14:paraId="06EB90AE" w14:textId="77777777" w:rsidR="00932FC6" w:rsidRPr="00932FC6" w:rsidRDefault="00932FC6" w:rsidP="00932FC6">
      <w:pPr>
        <w:pStyle w:val="ListParagraph"/>
        <w:rPr>
          <w:b/>
          <w:bCs/>
          <w:color w:val="FF0000"/>
          <w:sz w:val="20"/>
          <w:szCs w:val="20"/>
        </w:rPr>
      </w:pPr>
    </w:p>
    <w:p w14:paraId="754CF187" w14:textId="62A47C91" w:rsidR="008907F9" w:rsidRDefault="008907F9" w:rsidP="00434E4E">
      <w:pPr>
        <w:pStyle w:val="ListParagraph"/>
        <w:numPr>
          <w:ilvl w:val="0"/>
          <w:numId w:val="8"/>
        </w:numPr>
        <w:rPr>
          <w:sz w:val="20"/>
          <w:szCs w:val="20"/>
        </w:rPr>
      </w:pPr>
      <w:r w:rsidRPr="00932FC6">
        <w:rPr>
          <w:b/>
          <w:bCs/>
          <w:sz w:val="20"/>
          <w:szCs w:val="20"/>
        </w:rPr>
        <w:lastRenderedPageBreak/>
        <w:t xml:space="preserve">Minutes of </w:t>
      </w:r>
      <w:r w:rsidR="00AA1FCE" w:rsidRPr="00932FC6">
        <w:rPr>
          <w:b/>
          <w:bCs/>
          <w:sz w:val="20"/>
          <w:szCs w:val="20"/>
        </w:rPr>
        <w:t xml:space="preserve">Meeting </w:t>
      </w:r>
      <w:r w:rsidR="00CD685A" w:rsidRPr="00932FC6">
        <w:rPr>
          <w:b/>
          <w:bCs/>
          <w:sz w:val="20"/>
          <w:szCs w:val="20"/>
        </w:rPr>
        <w:t>held on 1</w:t>
      </w:r>
      <w:r w:rsidR="00932FC6" w:rsidRPr="00932FC6">
        <w:rPr>
          <w:b/>
          <w:bCs/>
          <w:sz w:val="20"/>
          <w:szCs w:val="20"/>
        </w:rPr>
        <w:t>1</w:t>
      </w:r>
      <w:r w:rsidRPr="00932FC6">
        <w:rPr>
          <w:b/>
          <w:bCs/>
          <w:sz w:val="20"/>
          <w:szCs w:val="20"/>
          <w:vertAlign w:val="superscript"/>
        </w:rPr>
        <w:t>th</w:t>
      </w:r>
      <w:r w:rsidRPr="00932FC6">
        <w:rPr>
          <w:b/>
          <w:bCs/>
          <w:sz w:val="20"/>
          <w:szCs w:val="20"/>
        </w:rPr>
        <w:t xml:space="preserve"> </w:t>
      </w:r>
      <w:r w:rsidR="00CD685A" w:rsidRPr="00932FC6">
        <w:rPr>
          <w:b/>
          <w:bCs/>
          <w:sz w:val="20"/>
          <w:szCs w:val="20"/>
        </w:rPr>
        <w:t>Ju</w:t>
      </w:r>
      <w:r w:rsidR="00932FC6" w:rsidRPr="00932FC6">
        <w:rPr>
          <w:b/>
          <w:bCs/>
          <w:sz w:val="20"/>
          <w:szCs w:val="20"/>
        </w:rPr>
        <w:t>ly</w:t>
      </w:r>
      <w:r w:rsidRPr="00932FC6">
        <w:rPr>
          <w:b/>
          <w:bCs/>
          <w:sz w:val="20"/>
          <w:szCs w:val="20"/>
        </w:rPr>
        <w:t xml:space="preserve"> 2022</w:t>
      </w:r>
      <w:r w:rsidR="00AA1FCE" w:rsidRPr="00932FC6">
        <w:rPr>
          <w:b/>
          <w:bCs/>
          <w:sz w:val="20"/>
          <w:szCs w:val="20"/>
        </w:rPr>
        <w:t>:</w:t>
      </w:r>
      <w:r w:rsidRPr="00932FC6">
        <w:rPr>
          <w:sz w:val="20"/>
          <w:szCs w:val="20"/>
        </w:rPr>
        <w:t xml:space="preserve"> Cllr </w:t>
      </w:r>
      <w:r w:rsidR="00AA1FCE" w:rsidRPr="00932FC6">
        <w:rPr>
          <w:sz w:val="20"/>
          <w:szCs w:val="20"/>
        </w:rPr>
        <w:t>Britcliffe</w:t>
      </w:r>
      <w:r w:rsidRPr="00932FC6">
        <w:rPr>
          <w:sz w:val="20"/>
          <w:szCs w:val="20"/>
        </w:rPr>
        <w:t xml:space="preserve"> proposed and Cllr </w:t>
      </w:r>
      <w:r w:rsidR="00932FC6" w:rsidRPr="00932FC6">
        <w:rPr>
          <w:sz w:val="20"/>
          <w:szCs w:val="20"/>
        </w:rPr>
        <w:t>Park</w:t>
      </w:r>
      <w:r w:rsidRPr="00932FC6">
        <w:rPr>
          <w:sz w:val="20"/>
          <w:szCs w:val="20"/>
        </w:rPr>
        <w:t xml:space="preserve"> seconded the adoption of the minutes. All present being in agreement, it was </w:t>
      </w:r>
      <w:r w:rsidR="00932FC6" w:rsidRPr="00932FC6">
        <w:rPr>
          <w:sz w:val="20"/>
          <w:szCs w:val="20"/>
        </w:rPr>
        <w:t>r</w:t>
      </w:r>
      <w:r w:rsidRPr="00932FC6">
        <w:rPr>
          <w:b/>
          <w:bCs/>
          <w:sz w:val="20"/>
          <w:szCs w:val="20"/>
        </w:rPr>
        <w:t>esolved</w:t>
      </w:r>
      <w:r w:rsidRPr="00932FC6">
        <w:rPr>
          <w:sz w:val="20"/>
          <w:szCs w:val="20"/>
        </w:rPr>
        <w:t xml:space="preserve"> to accept the draft Minutes a true record. </w:t>
      </w:r>
    </w:p>
    <w:p w14:paraId="03B22794" w14:textId="77777777" w:rsidR="00932FC6" w:rsidRPr="00932FC6" w:rsidRDefault="00932FC6" w:rsidP="00932FC6">
      <w:pPr>
        <w:pStyle w:val="ListParagraph"/>
        <w:rPr>
          <w:sz w:val="20"/>
          <w:szCs w:val="20"/>
        </w:rPr>
      </w:pPr>
    </w:p>
    <w:p w14:paraId="4C1F5D7E" w14:textId="274413AB" w:rsidR="002A77CB" w:rsidRDefault="00932FC6" w:rsidP="002A77CB">
      <w:pPr>
        <w:pStyle w:val="ListParagraph"/>
        <w:numPr>
          <w:ilvl w:val="0"/>
          <w:numId w:val="8"/>
        </w:numPr>
        <w:rPr>
          <w:sz w:val="20"/>
          <w:szCs w:val="20"/>
        </w:rPr>
      </w:pPr>
      <w:r w:rsidRPr="00E97840">
        <w:rPr>
          <w:b/>
          <w:bCs/>
          <w:sz w:val="20"/>
          <w:szCs w:val="20"/>
        </w:rPr>
        <w:t>M</w:t>
      </w:r>
      <w:r w:rsidR="008907F9" w:rsidRPr="00E97840">
        <w:rPr>
          <w:b/>
          <w:bCs/>
          <w:sz w:val="20"/>
          <w:szCs w:val="20"/>
        </w:rPr>
        <w:t>atters Arising</w:t>
      </w:r>
      <w:r w:rsidR="008907F9" w:rsidRPr="00E97840">
        <w:rPr>
          <w:sz w:val="20"/>
          <w:szCs w:val="20"/>
        </w:rPr>
        <w:t xml:space="preserve">: (a) </w:t>
      </w:r>
      <w:r w:rsidRPr="00E97840">
        <w:rPr>
          <w:b/>
          <w:bCs/>
          <w:i/>
          <w:iCs/>
          <w:sz w:val="20"/>
          <w:szCs w:val="20"/>
        </w:rPr>
        <w:t xml:space="preserve">Car Park gate- </w:t>
      </w:r>
      <w:r w:rsidRPr="00E97840">
        <w:rPr>
          <w:sz w:val="20"/>
          <w:szCs w:val="20"/>
        </w:rPr>
        <w:t xml:space="preserve">Cllr Park had consulted residents of Magdalene Drive as requested; </w:t>
      </w:r>
      <w:r w:rsidR="008618A2" w:rsidRPr="00E97840">
        <w:rPr>
          <w:sz w:val="20"/>
          <w:szCs w:val="20"/>
        </w:rPr>
        <w:t>all</w:t>
      </w:r>
      <w:r w:rsidRPr="00E97840">
        <w:rPr>
          <w:sz w:val="20"/>
          <w:szCs w:val="20"/>
        </w:rPr>
        <w:t xml:space="preserve"> approved of the gate suggestion</w:t>
      </w:r>
      <w:r w:rsidR="008618A2" w:rsidRPr="00E97840">
        <w:rPr>
          <w:sz w:val="20"/>
          <w:szCs w:val="20"/>
        </w:rPr>
        <w:t xml:space="preserve">, although only 3 written responses had been received, however, concerns had been expressed about residents being responsible for opening and closing a manual gate. Whilst Councillors present agreed a planning application should be made for a gate, it was </w:t>
      </w:r>
      <w:r w:rsidR="008618A2" w:rsidRPr="00E97840">
        <w:rPr>
          <w:b/>
          <w:bCs/>
          <w:sz w:val="20"/>
          <w:szCs w:val="20"/>
        </w:rPr>
        <w:t>agreed to defer</w:t>
      </w:r>
      <w:r w:rsidR="008618A2" w:rsidRPr="00E97840">
        <w:rPr>
          <w:sz w:val="20"/>
          <w:szCs w:val="20"/>
        </w:rPr>
        <w:t xml:space="preserve"> this until after the October meeting, when the matter could be discussed more fully, as it will need commitment from residents. (b) </w:t>
      </w:r>
      <w:r w:rsidR="008618A2" w:rsidRPr="00E97840">
        <w:rPr>
          <w:b/>
          <w:bCs/>
          <w:i/>
          <w:iCs/>
          <w:sz w:val="20"/>
          <w:szCs w:val="20"/>
        </w:rPr>
        <w:t>Access to field from car park</w:t>
      </w:r>
      <w:r w:rsidR="008618A2" w:rsidRPr="00E97840">
        <w:rPr>
          <w:sz w:val="20"/>
          <w:szCs w:val="20"/>
        </w:rPr>
        <w:t xml:space="preserve"> – Cllr Littlefair had approached the school about this; the school were not hopeful but had agreed to submit the request to the Trustees </w:t>
      </w:r>
      <w:r w:rsidR="00BB7271" w:rsidRPr="00E97840">
        <w:rPr>
          <w:sz w:val="20"/>
          <w:szCs w:val="20"/>
        </w:rPr>
        <w:t xml:space="preserve">- </w:t>
      </w:r>
      <w:r w:rsidR="008618A2" w:rsidRPr="00E97840">
        <w:rPr>
          <w:sz w:val="20"/>
          <w:szCs w:val="20"/>
        </w:rPr>
        <w:t xml:space="preserve">no formal response as yet. </w:t>
      </w:r>
      <w:r w:rsidR="00BB7271" w:rsidRPr="00E97840">
        <w:rPr>
          <w:sz w:val="20"/>
          <w:szCs w:val="20"/>
        </w:rPr>
        <w:t xml:space="preserve">(c) </w:t>
      </w:r>
      <w:r w:rsidR="00BB7271" w:rsidRPr="00E97840">
        <w:rPr>
          <w:b/>
          <w:bCs/>
          <w:i/>
          <w:iCs/>
          <w:sz w:val="20"/>
          <w:szCs w:val="20"/>
        </w:rPr>
        <w:t>Quote for</w:t>
      </w:r>
      <w:r w:rsidR="00BB7271" w:rsidRPr="00E97840">
        <w:rPr>
          <w:sz w:val="20"/>
          <w:szCs w:val="20"/>
        </w:rPr>
        <w:t xml:space="preserve"> </w:t>
      </w:r>
      <w:r w:rsidR="00BB7271" w:rsidRPr="00E97840">
        <w:rPr>
          <w:b/>
          <w:bCs/>
          <w:i/>
          <w:iCs/>
          <w:sz w:val="20"/>
          <w:szCs w:val="20"/>
        </w:rPr>
        <w:t>Chare Wall works specification</w:t>
      </w:r>
      <w:r w:rsidR="00BB7271" w:rsidRPr="00E97840">
        <w:rPr>
          <w:sz w:val="20"/>
          <w:szCs w:val="20"/>
        </w:rPr>
        <w:t xml:space="preserve"> – the Clerk reported receipt of a quote from RNJ, of just under £7,000. This was felt to be acceptable, but the contract could not yet be issued as only 45% of the funding had as yet been secured. </w:t>
      </w:r>
      <w:r w:rsidR="00E97840" w:rsidRPr="00E97840">
        <w:rPr>
          <w:sz w:val="20"/>
          <w:szCs w:val="20"/>
        </w:rPr>
        <w:t>(d</w:t>
      </w:r>
      <w:r w:rsidR="00E97840" w:rsidRPr="00E97840">
        <w:rPr>
          <w:b/>
          <w:bCs/>
          <w:i/>
          <w:iCs/>
          <w:sz w:val="20"/>
          <w:szCs w:val="20"/>
        </w:rPr>
        <w:t>) Charter</w:t>
      </w:r>
      <w:r w:rsidR="00E97840" w:rsidRPr="00E97840">
        <w:rPr>
          <w:sz w:val="20"/>
          <w:szCs w:val="20"/>
        </w:rPr>
        <w:t xml:space="preserve"> – the Clerk reported that progress was slow, the last scheduled meeting had been cancelled due to the death of the Queen. The Parish representatives had been asked to collate a wish list for the Charter and HBC were to do the same; as yet, nothing had been received from HBC although the Parish list had been submitted over 2 weeks ago. </w:t>
      </w:r>
      <w:r w:rsidR="00E97840">
        <w:rPr>
          <w:sz w:val="20"/>
          <w:szCs w:val="20"/>
        </w:rPr>
        <w:t xml:space="preserve">Councillors expressed the need to move things on </w:t>
      </w:r>
      <w:r w:rsidR="005461E3">
        <w:rPr>
          <w:sz w:val="20"/>
          <w:szCs w:val="20"/>
        </w:rPr>
        <w:t xml:space="preserve">yet were still adamant that a Charter was needed. </w:t>
      </w:r>
      <w:r w:rsidR="00BB7271" w:rsidRPr="00E97840">
        <w:rPr>
          <w:b/>
          <w:bCs/>
          <w:sz w:val="20"/>
          <w:szCs w:val="20"/>
        </w:rPr>
        <w:t>Actions:</w:t>
      </w:r>
      <w:r w:rsidR="00BB7271" w:rsidRPr="00E97840">
        <w:rPr>
          <w:sz w:val="20"/>
          <w:szCs w:val="20"/>
        </w:rPr>
        <w:t xml:space="preserve"> Clerk to </w:t>
      </w:r>
      <w:r w:rsidR="00E97840" w:rsidRPr="00E97840">
        <w:rPr>
          <w:sz w:val="20"/>
          <w:szCs w:val="20"/>
        </w:rPr>
        <w:t xml:space="preserve">add car park gate to next agenda, to </w:t>
      </w:r>
      <w:r w:rsidR="00BB7271" w:rsidRPr="00E97840">
        <w:rPr>
          <w:sz w:val="20"/>
          <w:szCs w:val="20"/>
        </w:rPr>
        <w:t xml:space="preserve">respond to RNJ accordingly and forward quote to Cllr Park. </w:t>
      </w:r>
    </w:p>
    <w:p w14:paraId="79B34D67" w14:textId="77777777" w:rsidR="002A77CB" w:rsidRPr="002A77CB" w:rsidRDefault="002A77CB" w:rsidP="002A77CB">
      <w:pPr>
        <w:pStyle w:val="ListParagraph"/>
        <w:ind w:left="644"/>
        <w:rPr>
          <w:sz w:val="20"/>
          <w:szCs w:val="20"/>
        </w:rPr>
      </w:pPr>
    </w:p>
    <w:p w14:paraId="5853165B" w14:textId="2FFF680C" w:rsidR="00BA1BC0" w:rsidRDefault="002A77CB" w:rsidP="00BA1BC0">
      <w:pPr>
        <w:pStyle w:val="ListParagraph"/>
        <w:numPr>
          <w:ilvl w:val="0"/>
          <w:numId w:val="8"/>
        </w:numPr>
        <w:rPr>
          <w:sz w:val="20"/>
          <w:szCs w:val="20"/>
        </w:rPr>
      </w:pPr>
      <w:r w:rsidRPr="002A77CB">
        <w:rPr>
          <w:b/>
          <w:bCs/>
          <w:sz w:val="20"/>
          <w:szCs w:val="20"/>
        </w:rPr>
        <w:t xml:space="preserve">Civility and Respect Project: </w:t>
      </w:r>
      <w:r w:rsidR="00C64A2D" w:rsidRPr="002A77CB">
        <w:rPr>
          <w:sz w:val="20"/>
          <w:szCs w:val="20"/>
        </w:rPr>
        <w:t xml:space="preserve">The Clerk </w:t>
      </w:r>
      <w:r w:rsidR="008F643C">
        <w:rPr>
          <w:sz w:val="20"/>
          <w:szCs w:val="20"/>
        </w:rPr>
        <w:t xml:space="preserve">had circulated information on this issue in advance of the meeting. She </w:t>
      </w:r>
      <w:r w:rsidR="00C64A2D" w:rsidRPr="002A77CB">
        <w:rPr>
          <w:sz w:val="20"/>
          <w:szCs w:val="20"/>
        </w:rPr>
        <w:t>informed</w:t>
      </w:r>
      <w:r w:rsidR="00C64A2D" w:rsidRPr="002A77CB">
        <w:rPr>
          <w:b/>
          <w:bCs/>
          <w:sz w:val="20"/>
          <w:szCs w:val="20"/>
        </w:rPr>
        <w:t xml:space="preserve"> </w:t>
      </w:r>
      <w:r w:rsidRPr="002A77CB">
        <w:rPr>
          <w:sz w:val="20"/>
          <w:szCs w:val="20"/>
        </w:rPr>
        <w:t>that for some years now there had been growing concern across England that many C</w:t>
      </w:r>
      <w:r>
        <w:rPr>
          <w:sz w:val="20"/>
          <w:szCs w:val="20"/>
        </w:rPr>
        <w:t>lerks and even some Councillors were being bullied or harassed by Councillors</w:t>
      </w:r>
      <w:r w:rsidR="008F643C">
        <w:rPr>
          <w:sz w:val="20"/>
          <w:szCs w:val="20"/>
        </w:rPr>
        <w:t>, with many becoming ill, or even leaving the profession as a result</w:t>
      </w:r>
      <w:r>
        <w:rPr>
          <w:sz w:val="20"/>
          <w:szCs w:val="20"/>
        </w:rPr>
        <w:t>; the situation had become so serious that both NALC and SLCC had carried out surveys into this escalating issue. They had set up a joint Project wh</w:t>
      </w:r>
      <w:r w:rsidR="00BA1BC0">
        <w:rPr>
          <w:sz w:val="20"/>
          <w:szCs w:val="20"/>
        </w:rPr>
        <w:t>ich</w:t>
      </w:r>
      <w:r>
        <w:rPr>
          <w:sz w:val="20"/>
          <w:szCs w:val="20"/>
        </w:rPr>
        <w:t xml:space="preserve"> had led to </w:t>
      </w:r>
      <w:r w:rsidR="00BA1BC0">
        <w:rPr>
          <w:sz w:val="20"/>
          <w:szCs w:val="20"/>
        </w:rPr>
        <w:t>them to request that Councils pledge to commit to standing up for civility and respect in their councils. They were now asking Councils across England to sign a pledge which would commit them to the following:</w:t>
      </w:r>
    </w:p>
    <w:p w14:paraId="4B4ADBC0" w14:textId="3D8D149D" w:rsidR="00BA1BC0" w:rsidRDefault="00AB316F" w:rsidP="00BA1BC0">
      <w:pPr>
        <w:pStyle w:val="ListParagraph"/>
        <w:numPr>
          <w:ilvl w:val="0"/>
          <w:numId w:val="17"/>
        </w:numPr>
        <w:rPr>
          <w:sz w:val="20"/>
          <w:szCs w:val="20"/>
        </w:rPr>
      </w:pPr>
      <w:r>
        <w:rPr>
          <w:sz w:val="20"/>
          <w:szCs w:val="20"/>
        </w:rPr>
        <w:t>Undertaking</w:t>
      </w:r>
      <w:r w:rsidR="00BA1BC0">
        <w:rPr>
          <w:sz w:val="20"/>
          <w:szCs w:val="20"/>
        </w:rPr>
        <w:t xml:space="preserve"> </w:t>
      </w:r>
      <w:r>
        <w:rPr>
          <w:sz w:val="20"/>
          <w:szCs w:val="20"/>
        </w:rPr>
        <w:t xml:space="preserve">recommended </w:t>
      </w:r>
      <w:r w:rsidR="00BA1BC0">
        <w:rPr>
          <w:sz w:val="20"/>
          <w:szCs w:val="20"/>
        </w:rPr>
        <w:t>training for Clerks, Chair</w:t>
      </w:r>
      <w:r>
        <w:rPr>
          <w:sz w:val="20"/>
          <w:szCs w:val="20"/>
        </w:rPr>
        <w:t>persons</w:t>
      </w:r>
      <w:r w:rsidR="00BA1BC0">
        <w:rPr>
          <w:sz w:val="20"/>
          <w:szCs w:val="20"/>
        </w:rPr>
        <w:t xml:space="preserve"> and Councillors</w:t>
      </w:r>
    </w:p>
    <w:p w14:paraId="03CB1907" w14:textId="50DF8CC6" w:rsidR="00BA1BC0" w:rsidRDefault="00BA1BC0" w:rsidP="00BA1BC0">
      <w:pPr>
        <w:pStyle w:val="ListParagraph"/>
        <w:numPr>
          <w:ilvl w:val="0"/>
          <w:numId w:val="17"/>
        </w:numPr>
        <w:rPr>
          <w:sz w:val="20"/>
          <w:szCs w:val="20"/>
        </w:rPr>
      </w:pPr>
      <w:r>
        <w:rPr>
          <w:sz w:val="20"/>
          <w:szCs w:val="20"/>
        </w:rPr>
        <w:t>Having a Dignity at Work Policy</w:t>
      </w:r>
    </w:p>
    <w:p w14:paraId="2B285914" w14:textId="03F1DFB6" w:rsidR="00BA1BC0" w:rsidRDefault="00BA1BC0" w:rsidP="00BA1BC0">
      <w:pPr>
        <w:pStyle w:val="ListParagraph"/>
        <w:numPr>
          <w:ilvl w:val="0"/>
          <w:numId w:val="17"/>
        </w:numPr>
        <w:rPr>
          <w:sz w:val="20"/>
          <w:szCs w:val="20"/>
        </w:rPr>
      </w:pPr>
      <w:r>
        <w:rPr>
          <w:sz w:val="20"/>
          <w:szCs w:val="20"/>
        </w:rPr>
        <w:t>Follow</w:t>
      </w:r>
      <w:r w:rsidR="00AB316F">
        <w:rPr>
          <w:sz w:val="20"/>
          <w:szCs w:val="20"/>
        </w:rPr>
        <w:t>ing</w:t>
      </w:r>
      <w:r>
        <w:rPr>
          <w:sz w:val="20"/>
          <w:szCs w:val="20"/>
        </w:rPr>
        <w:t xml:space="preserve"> good practice in employment</w:t>
      </w:r>
    </w:p>
    <w:p w14:paraId="7EFE617D" w14:textId="340FD0B6" w:rsidR="00BA1BC0" w:rsidRDefault="00AB316F" w:rsidP="00BA1BC0">
      <w:pPr>
        <w:pStyle w:val="ListParagraph"/>
        <w:numPr>
          <w:ilvl w:val="0"/>
          <w:numId w:val="17"/>
        </w:numPr>
        <w:rPr>
          <w:sz w:val="20"/>
          <w:szCs w:val="20"/>
        </w:rPr>
      </w:pPr>
      <w:r>
        <w:rPr>
          <w:sz w:val="20"/>
          <w:szCs w:val="20"/>
        </w:rPr>
        <w:t>Having good governance</w:t>
      </w:r>
    </w:p>
    <w:p w14:paraId="0AA69787" w14:textId="4F8B1F1B" w:rsidR="00AB316F" w:rsidRDefault="00AB316F" w:rsidP="00BA1BC0">
      <w:pPr>
        <w:pStyle w:val="ListParagraph"/>
        <w:numPr>
          <w:ilvl w:val="0"/>
          <w:numId w:val="17"/>
        </w:numPr>
        <w:rPr>
          <w:sz w:val="20"/>
          <w:szCs w:val="20"/>
        </w:rPr>
      </w:pPr>
      <w:r>
        <w:rPr>
          <w:sz w:val="20"/>
          <w:szCs w:val="20"/>
        </w:rPr>
        <w:t>Continuing to lobby for change in legislation (including sanctions)</w:t>
      </w:r>
    </w:p>
    <w:p w14:paraId="2735395C" w14:textId="41A75FA8" w:rsidR="00AB316F" w:rsidRDefault="00AB316F" w:rsidP="00BA1BC0">
      <w:pPr>
        <w:pStyle w:val="ListParagraph"/>
        <w:numPr>
          <w:ilvl w:val="0"/>
          <w:numId w:val="17"/>
        </w:numPr>
        <w:rPr>
          <w:sz w:val="20"/>
          <w:szCs w:val="20"/>
        </w:rPr>
      </w:pPr>
      <w:r>
        <w:rPr>
          <w:sz w:val="20"/>
          <w:szCs w:val="20"/>
        </w:rPr>
        <w:t>Calling out bullying and harassment when it happens</w:t>
      </w:r>
    </w:p>
    <w:p w14:paraId="4D0D7F15" w14:textId="4FF6041C" w:rsidR="00AB316F" w:rsidRDefault="00AB316F" w:rsidP="00BA1BC0">
      <w:pPr>
        <w:pStyle w:val="ListParagraph"/>
        <w:numPr>
          <w:ilvl w:val="0"/>
          <w:numId w:val="17"/>
        </w:numPr>
        <w:rPr>
          <w:sz w:val="20"/>
          <w:szCs w:val="20"/>
        </w:rPr>
      </w:pPr>
      <w:r>
        <w:rPr>
          <w:sz w:val="20"/>
          <w:szCs w:val="20"/>
        </w:rPr>
        <w:t>Seeking professional help at early stages of a problem</w:t>
      </w:r>
    </w:p>
    <w:p w14:paraId="2C089870" w14:textId="7AE9D61E" w:rsidR="00AB316F" w:rsidRDefault="00AB316F" w:rsidP="00BA1BC0">
      <w:pPr>
        <w:pStyle w:val="ListParagraph"/>
        <w:numPr>
          <w:ilvl w:val="0"/>
          <w:numId w:val="17"/>
        </w:numPr>
        <w:rPr>
          <w:sz w:val="20"/>
          <w:szCs w:val="20"/>
        </w:rPr>
      </w:pPr>
      <w:r>
        <w:rPr>
          <w:sz w:val="20"/>
          <w:szCs w:val="20"/>
        </w:rPr>
        <w:t>Learning from best practice.</w:t>
      </w:r>
    </w:p>
    <w:p w14:paraId="149F8E5D" w14:textId="0F9392B5" w:rsidR="00C64A2D" w:rsidRPr="007E3926" w:rsidRDefault="00AB316F" w:rsidP="007E3926">
      <w:pPr>
        <w:ind w:left="510"/>
        <w:rPr>
          <w:sz w:val="20"/>
          <w:szCs w:val="20"/>
        </w:rPr>
      </w:pPr>
      <w:r>
        <w:rPr>
          <w:sz w:val="20"/>
          <w:szCs w:val="20"/>
        </w:rPr>
        <w:t>Whilst the Clerk recognised that th</w:t>
      </w:r>
      <w:r w:rsidR="008F643C">
        <w:rPr>
          <w:sz w:val="20"/>
          <w:szCs w:val="20"/>
        </w:rPr>
        <w:t>e</w:t>
      </w:r>
      <w:r>
        <w:rPr>
          <w:sz w:val="20"/>
          <w:szCs w:val="20"/>
        </w:rPr>
        <w:t xml:space="preserve">re was not a problem with this issue within </w:t>
      </w:r>
      <w:r w:rsidR="008F643C">
        <w:rPr>
          <w:sz w:val="20"/>
          <w:szCs w:val="20"/>
        </w:rPr>
        <w:t>H</w:t>
      </w:r>
      <w:r>
        <w:rPr>
          <w:sz w:val="20"/>
          <w:szCs w:val="20"/>
        </w:rPr>
        <w:t xml:space="preserve">art </w:t>
      </w:r>
      <w:r w:rsidR="008F643C">
        <w:rPr>
          <w:sz w:val="20"/>
          <w:szCs w:val="20"/>
        </w:rPr>
        <w:t>P</w:t>
      </w:r>
      <w:r>
        <w:rPr>
          <w:sz w:val="20"/>
          <w:szCs w:val="20"/>
        </w:rPr>
        <w:t>arish Council</w:t>
      </w:r>
      <w:r w:rsidR="008F643C">
        <w:rPr>
          <w:sz w:val="20"/>
          <w:szCs w:val="20"/>
        </w:rPr>
        <w:t>, but as we were asking the Borough Council to sign up to the pledge, as part of the move towards a Charter, she felt it only right that the parish councils do the same.  All present concurred with the request and Cllr Britcliffe proposed, with Cllr Quarmby seconding, that Hart Parish Council sign the Pledge; this was unanimously supported</w:t>
      </w:r>
      <w:r w:rsidR="007E3926">
        <w:rPr>
          <w:sz w:val="20"/>
          <w:szCs w:val="20"/>
        </w:rPr>
        <w:t xml:space="preserve"> and it was </w:t>
      </w:r>
      <w:r w:rsidR="007E3926" w:rsidRPr="007E3926">
        <w:rPr>
          <w:b/>
          <w:bCs/>
          <w:sz w:val="20"/>
          <w:szCs w:val="20"/>
        </w:rPr>
        <w:t>resolved</w:t>
      </w:r>
      <w:r w:rsidR="007E3926">
        <w:rPr>
          <w:sz w:val="20"/>
          <w:szCs w:val="20"/>
        </w:rPr>
        <w:t xml:space="preserve"> that Hart Parish Council would sign up to the Civility and Respect Pledge</w:t>
      </w:r>
      <w:r w:rsidR="007E3926" w:rsidRPr="007E3926">
        <w:rPr>
          <w:sz w:val="20"/>
          <w:szCs w:val="20"/>
        </w:rPr>
        <w:t xml:space="preserve">. </w:t>
      </w:r>
      <w:r w:rsidR="007E3926" w:rsidRPr="007E3926">
        <w:rPr>
          <w:b/>
          <w:bCs/>
          <w:sz w:val="20"/>
          <w:szCs w:val="20"/>
        </w:rPr>
        <w:t>Action:</w:t>
      </w:r>
      <w:r w:rsidR="007E3926">
        <w:rPr>
          <w:sz w:val="20"/>
          <w:szCs w:val="20"/>
        </w:rPr>
        <w:t xml:space="preserve"> Clerk to sign up immediately on behalf of the Parish Council.</w:t>
      </w:r>
    </w:p>
    <w:p w14:paraId="2388C06D" w14:textId="1082B7CB" w:rsidR="008907F9" w:rsidRPr="00DA7D1F" w:rsidRDefault="008907F9" w:rsidP="00DA7D1F">
      <w:pPr>
        <w:pStyle w:val="ListParagraph"/>
        <w:numPr>
          <w:ilvl w:val="0"/>
          <w:numId w:val="8"/>
        </w:numPr>
        <w:rPr>
          <w:sz w:val="20"/>
          <w:szCs w:val="20"/>
        </w:rPr>
      </w:pPr>
      <w:r w:rsidRPr="00DA7D1F">
        <w:rPr>
          <w:b/>
          <w:bCs/>
          <w:sz w:val="20"/>
          <w:szCs w:val="20"/>
        </w:rPr>
        <w:t xml:space="preserve">Chairman’s Report: </w:t>
      </w:r>
      <w:r w:rsidRPr="00DA7D1F">
        <w:rPr>
          <w:sz w:val="20"/>
          <w:szCs w:val="20"/>
        </w:rPr>
        <w:t xml:space="preserve">Cllr </w:t>
      </w:r>
      <w:r w:rsidR="007E3926" w:rsidRPr="00DA7D1F">
        <w:rPr>
          <w:sz w:val="20"/>
          <w:szCs w:val="20"/>
        </w:rPr>
        <w:t>Britcliffe</w:t>
      </w:r>
      <w:r w:rsidRPr="00DA7D1F">
        <w:rPr>
          <w:sz w:val="20"/>
          <w:szCs w:val="20"/>
        </w:rPr>
        <w:t xml:space="preserve"> reported that</w:t>
      </w:r>
      <w:r w:rsidR="007E3926" w:rsidRPr="00DA7D1F">
        <w:rPr>
          <w:sz w:val="20"/>
          <w:szCs w:val="20"/>
        </w:rPr>
        <w:t xml:space="preserve"> he had spoken with Cllr Littlefair in advance of the meeting </w:t>
      </w:r>
      <w:r w:rsidR="003636C7" w:rsidRPr="00DA7D1F">
        <w:rPr>
          <w:sz w:val="20"/>
          <w:szCs w:val="20"/>
        </w:rPr>
        <w:t xml:space="preserve">and could report on his behalf, </w:t>
      </w:r>
      <w:r w:rsidR="007E3926" w:rsidRPr="00DA7D1F">
        <w:rPr>
          <w:sz w:val="20"/>
          <w:szCs w:val="20"/>
        </w:rPr>
        <w:t>as follows:</w:t>
      </w:r>
    </w:p>
    <w:p w14:paraId="3C125C5E" w14:textId="6C1B519D" w:rsidR="007E3926" w:rsidRDefault="007E3926" w:rsidP="007E3926">
      <w:pPr>
        <w:pStyle w:val="ListParagraph"/>
        <w:numPr>
          <w:ilvl w:val="0"/>
          <w:numId w:val="18"/>
        </w:numPr>
        <w:rPr>
          <w:sz w:val="20"/>
          <w:szCs w:val="20"/>
        </w:rPr>
      </w:pPr>
      <w:r>
        <w:rPr>
          <w:sz w:val="20"/>
          <w:szCs w:val="20"/>
        </w:rPr>
        <w:t xml:space="preserve">The keys to the main gate to the field will also open the car park gate but must not be used for this. </w:t>
      </w:r>
    </w:p>
    <w:p w14:paraId="6F16E33A" w14:textId="79E125D8" w:rsidR="007E3926" w:rsidRDefault="007E3926" w:rsidP="007E3926">
      <w:pPr>
        <w:pStyle w:val="ListParagraph"/>
        <w:numPr>
          <w:ilvl w:val="0"/>
          <w:numId w:val="18"/>
        </w:numPr>
        <w:rPr>
          <w:sz w:val="20"/>
          <w:szCs w:val="20"/>
        </w:rPr>
      </w:pPr>
      <w:r>
        <w:rPr>
          <w:sz w:val="20"/>
          <w:szCs w:val="20"/>
        </w:rPr>
        <w:t xml:space="preserve">There were still a couple of boxes of Jubilee mugs remaining, Cllr Littlefair proposed these be given to the children who attend the </w:t>
      </w:r>
      <w:r w:rsidR="003636C7">
        <w:rPr>
          <w:sz w:val="20"/>
          <w:szCs w:val="20"/>
        </w:rPr>
        <w:t>H</w:t>
      </w:r>
      <w:r>
        <w:rPr>
          <w:sz w:val="20"/>
          <w:szCs w:val="20"/>
        </w:rPr>
        <w:t xml:space="preserve">art </w:t>
      </w:r>
      <w:r w:rsidR="003636C7">
        <w:rPr>
          <w:sz w:val="20"/>
          <w:szCs w:val="20"/>
        </w:rPr>
        <w:t>Toddler G</w:t>
      </w:r>
      <w:r>
        <w:rPr>
          <w:sz w:val="20"/>
          <w:szCs w:val="20"/>
        </w:rPr>
        <w:t xml:space="preserve">roup. </w:t>
      </w:r>
      <w:r w:rsidR="003636C7" w:rsidRPr="003636C7">
        <w:rPr>
          <w:b/>
          <w:bCs/>
          <w:sz w:val="20"/>
          <w:szCs w:val="20"/>
        </w:rPr>
        <w:t>All concurred</w:t>
      </w:r>
      <w:r w:rsidR="003636C7">
        <w:rPr>
          <w:sz w:val="20"/>
          <w:szCs w:val="20"/>
        </w:rPr>
        <w:t>.</w:t>
      </w:r>
    </w:p>
    <w:p w14:paraId="4D75BDEA" w14:textId="0A67A3F5" w:rsidR="003636C7" w:rsidRDefault="003636C7" w:rsidP="007E3926">
      <w:pPr>
        <w:pStyle w:val="ListParagraph"/>
        <w:numPr>
          <w:ilvl w:val="0"/>
          <w:numId w:val="18"/>
        </w:numPr>
        <w:rPr>
          <w:sz w:val="20"/>
          <w:szCs w:val="20"/>
        </w:rPr>
      </w:pPr>
      <w:r>
        <w:rPr>
          <w:sz w:val="20"/>
          <w:szCs w:val="20"/>
        </w:rPr>
        <w:lastRenderedPageBreak/>
        <w:t xml:space="preserve">He had, on behalf of the Parish Council, signed the Civic Book of Condolence for the Queen, attended the proclamation of the new King and had attended the Civic Church Service held in Hart. </w:t>
      </w:r>
    </w:p>
    <w:p w14:paraId="21BA9E8A" w14:textId="083E37DF" w:rsidR="003636C7" w:rsidRPr="003636C7" w:rsidRDefault="003636C7" w:rsidP="003636C7">
      <w:pPr>
        <w:ind w:left="720"/>
        <w:rPr>
          <w:sz w:val="20"/>
          <w:szCs w:val="20"/>
        </w:rPr>
      </w:pPr>
      <w:r>
        <w:rPr>
          <w:sz w:val="20"/>
          <w:szCs w:val="20"/>
        </w:rPr>
        <w:t xml:space="preserve">Cllr Britcliffe thanked the Clerk for organising the </w:t>
      </w:r>
      <w:r w:rsidR="005F5699">
        <w:rPr>
          <w:sz w:val="20"/>
          <w:szCs w:val="20"/>
        </w:rPr>
        <w:t xml:space="preserve">framed photograph of the Queen, </w:t>
      </w:r>
      <w:r>
        <w:rPr>
          <w:sz w:val="20"/>
          <w:szCs w:val="20"/>
        </w:rPr>
        <w:t xml:space="preserve">Book of Condolence and flowers placed in the church for residents to sign, and the photographs and words of </w:t>
      </w:r>
      <w:r w:rsidR="005F5699">
        <w:rPr>
          <w:sz w:val="20"/>
          <w:szCs w:val="20"/>
        </w:rPr>
        <w:t>condolence o</w:t>
      </w:r>
      <w:r>
        <w:rPr>
          <w:sz w:val="20"/>
          <w:szCs w:val="20"/>
        </w:rPr>
        <w:t xml:space="preserve">n the parish notice boards, which several residents had commended. </w:t>
      </w:r>
    </w:p>
    <w:p w14:paraId="1EDA5E13" w14:textId="142E7376" w:rsidR="00224563" w:rsidRPr="00DA7D1F" w:rsidRDefault="008907F9" w:rsidP="00DA7D1F">
      <w:pPr>
        <w:pStyle w:val="ListParagraph"/>
        <w:numPr>
          <w:ilvl w:val="0"/>
          <w:numId w:val="8"/>
        </w:numPr>
        <w:spacing w:after="0" w:line="240" w:lineRule="auto"/>
        <w:rPr>
          <w:sz w:val="20"/>
          <w:szCs w:val="20"/>
        </w:rPr>
      </w:pPr>
      <w:r w:rsidRPr="00DA7D1F">
        <w:rPr>
          <w:b/>
          <w:bCs/>
          <w:sz w:val="20"/>
          <w:szCs w:val="20"/>
        </w:rPr>
        <w:t>Ward Councillors’ Report</w:t>
      </w:r>
      <w:r w:rsidR="005F5699" w:rsidRPr="00DA7D1F">
        <w:rPr>
          <w:b/>
          <w:bCs/>
          <w:sz w:val="20"/>
          <w:szCs w:val="20"/>
        </w:rPr>
        <w:t xml:space="preserve">: </w:t>
      </w:r>
      <w:r w:rsidR="005F5699" w:rsidRPr="00DA7D1F">
        <w:rPr>
          <w:sz w:val="20"/>
          <w:szCs w:val="20"/>
        </w:rPr>
        <w:t>No report received.</w:t>
      </w:r>
      <w:r w:rsidR="005F5699" w:rsidRPr="00DA7D1F">
        <w:rPr>
          <w:b/>
          <w:bCs/>
          <w:sz w:val="20"/>
          <w:szCs w:val="20"/>
        </w:rPr>
        <w:t xml:space="preserve"> </w:t>
      </w:r>
    </w:p>
    <w:p w14:paraId="1FD62E30" w14:textId="77777777" w:rsidR="005F5699" w:rsidRPr="005F5699" w:rsidRDefault="005F5699" w:rsidP="005F5699">
      <w:pPr>
        <w:pStyle w:val="ListParagraph"/>
        <w:spacing w:after="0" w:line="240" w:lineRule="auto"/>
        <w:rPr>
          <w:sz w:val="20"/>
          <w:szCs w:val="20"/>
        </w:rPr>
      </w:pPr>
    </w:p>
    <w:p w14:paraId="3933BE71" w14:textId="72125863" w:rsidR="00610D40" w:rsidRPr="00DA7D1F" w:rsidRDefault="008907F9" w:rsidP="00DA7D1F">
      <w:pPr>
        <w:pStyle w:val="ListParagraph"/>
        <w:numPr>
          <w:ilvl w:val="0"/>
          <w:numId w:val="8"/>
        </w:numPr>
        <w:rPr>
          <w:sz w:val="20"/>
          <w:szCs w:val="20"/>
        </w:rPr>
      </w:pPr>
      <w:r w:rsidRPr="00DA7D1F">
        <w:rPr>
          <w:b/>
          <w:bCs/>
          <w:sz w:val="20"/>
          <w:szCs w:val="20"/>
        </w:rPr>
        <w:t>Maintenance Committee Report</w:t>
      </w:r>
      <w:r w:rsidRPr="00DA7D1F">
        <w:rPr>
          <w:color w:val="FF0000"/>
          <w:sz w:val="20"/>
          <w:szCs w:val="20"/>
        </w:rPr>
        <w:t xml:space="preserve">: </w:t>
      </w:r>
      <w:r w:rsidRPr="00DA7D1F">
        <w:rPr>
          <w:sz w:val="20"/>
          <w:szCs w:val="20"/>
        </w:rPr>
        <w:t xml:space="preserve">Cllr Park had </w:t>
      </w:r>
      <w:r w:rsidR="00610D40" w:rsidRPr="00DA7D1F">
        <w:rPr>
          <w:sz w:val="20"/>
          <w:szCs w:val="20"/>
        </w:rPr>
        <w:t xml:space="preserve">circulated the report </w:t>
      </w:r>
      <w:r w:rsidR="00605615" w:rsidRPr="00DA7D1F">
        <w:rPr>
          <w:sz w:val="20"/>
          <w:szCs w:val="20"/>
        </w:rPr>
        <w:t>before the meeting</w:t>
      </w:r>
      <w:r w:rsidR="005F5699" w:rsidRPr="00DA7D1F">
        <w:rPr>
          <w:sz w:val="20"/>
          <w:szCs w:val="20"/>
        </w:rPr>
        <w:t xml:space="preserve">. </w:t>
      </w:r>
      <w:r w:rsidR="00610D40" w:rsidRPr="00DA7D1F">
        <w:rPr>
          <w:sz w:val="20"/>
          <w:szCs w:val="20"/>
        </w:rPr>
        <w:t xml:space="preserve">Key points to note – </w:t>
      </w:r>
    </w:p>
    <w:p w14:paraId="480983AB" w14:textId="6A35A566" w:rsidR="00CD505C" w:rsidRPr="005F5699" w:rsidRDefault="00CD505C" w:rsidP="00CD505C">
      <w:pPr>
        <w:pStyle w:val="ListParagraph"/>
        <w:numPr>
          <w:ilvl w:val="0"/>
          <w:numId w:val="13"/>
        </w:numPr>
        <w:spacing w:after="0" w:line="240" w:lineRule="auto"/>
        <w:rPr>
          <w:sz w:val="20"/>
          <w:szCs w:val="20"/>
        </w:rPr>
      </w:pPr>
      <w:r w:rsidRPr="005F5699">
        <w:rPr>
          <w:sz w:val="20"/>
          <w:szCs w:val="20"/>
        </w:rPr>
        <w:t>Traffic calming measures – nothing yet</w:t>
      </w:r>
    </w:p>
    <w:p w14:paraId="27171924" w14:textId="11EEDCC6" w:rsidR="00CD505C" w:rsidRPr="005F5699" w:rsidRDefault="00CD505C" w:rsidP="00CD505C">
      <w:pPr>
        <w:pStyle w:val="ListParagraph"/>
        <w:numPr>
          <w:ilvl w:val="0"/>
          <w:numId w:val="13"/>
        </w:numPr>
        <w:spacing w:after="0" w:line="240" w:lineRule="auto"/>
        <w:rPr>
          <w:sz w:val="20"/>
          <w:szCs w:val="20"/>
        </w:rPr>
      </w:pPr>
      <w:r w:rsidRPr="005F5699">
        <w:rPr>
          <w:sz w:val="20"/>
          <w:szCs w:val="20"/>
        </w:rPr>
        <w:t xml:space="preserve">Flooding – road to the Fens and at the roundabout on the A170, Burns Close and Butts Lane. </w:t>
      </w:r>
    </w:p>
    <w:p w14:paraId="139859B8" w14:textId="258D1560" w:rsidR="00CD505C" w:rsidRPr="005F5699" w:rsidRDefault="00CD505C" w:rsidP="00CD505C">
      <w:pPr>
        <w:pStyle w:val="ListParagraph"/>
        <w:numPr>
          <w:ilvl w:val="0"/>
          <w:numId w:val="13"/>
        </w:numPr>
        <w:spacing w:after="0" w:line="240" w:lineRule="auto"/>
        <w:rPr>
          <w:sz w:val="20"/>
          <w:szCs w:val="20"/>
        </w:rPr>
      </w:pPr>
      <w:r w:rsidRPr="005F5699">
        <w:rPr>
          <w:sz w:val="20"/>
          <w:szCs w:val="20"/>
        </w:rPr>
        <w:t xml:space="preserve">The steps off the public footpath between Clevecoat Walk and Front Street </w:t>
      </w:r>
    </w:p>
    <w:p w14:paraId="79B403CB" w14:textId="7B54FE0D" w:rsidR="00CD505C" w:rsidRDefault="00CD505C" w:rsidP="00CD505C">
      <w:pPr>
        <w:pStyle w:val="ListParagraph"/>
        <w:numPr>
          <w:ilvl w:val="0"/>
          <w:numId w:val="13"/>
        </w:numPr>
        <w:spacing w:after="0" w:line="240" w:lineRule="auto"/>
        <w:rPr>
          <w:sz w:val="20"/>
          <w:szCs w:val="20"/>
        </w:rPr>
      </w:pPr>
      <w:r w:rsidRPr="005F5699">
        <w:rPr>
          <w:sz w:val="20"/>
          <w:szCs w:val="20"/>
        </w:rPr>
        <w:t>Lamp post on A179, that came down in November, still not replaced and thus there is no lighting at the crossroads</w:t>
      </w:r>
      <w:r w:rsidR="005F5699" w:rsidRPr="005F5699">
        <w:rPr>
          <w:sz w:val="20"/>
          <w:szCs w:val="20"/>
        </w:rPr>
        <w:t>.</w:t>
      </w:r>
    </w:p>
    <w:p w14:paraId="06A33C9A" w14:textId="17F44B27" w:rsidR="005F5699" w:rsidRDefault="005F5699" w:rsidP="00CD505C">
      <w:pPr>
        <w:pStyle w:val="ListParagraph"/>
        <w:numPr>
          <w:ilvl w:val="0"/>
          <w:numId w:val="13"/>
        </w:numPr>
        <w:spacing w:after="0" w:line="240" w:lineRule="auto"/>
        <w:rPr>
          <w:sz w:val="20"/>
          <w:szCs w:val="20"/>
        </w:rPr>
      </w:pPr>
      <w:r>
        <w:rPr>
          <w:sz w:val="20"/>
          <w:szCs w:val="20"/>
        </w:rPr>
        <w:t>Hedges from Nine Acres into the village, and on the road to The Fens were badly overgrown</w:t>
      </w:r>
      <w:r w:rsidR="00A303BE">
        <w:rPr>
          <w:sz w:val="20"/>
          <w:szCs w:val="20"/>
        </w:rPr>
        <w:t>, forcing pedestrians into the road.</w:t>
      </w:r>
    </w:p>
    <w:p w14:paraId="11F3DD3B" w14:textId="594D99C0" w:rsidR="00A303BE" w:rsidRPr="005F5699" w:rsidRDefault="00A303BE" w:rsidP="00A303BE">
      <w:pPr>
        <w:pStyle w:val="ListParagraph"/>
        <w:spacing w:after="0" w:line="240" w:lineRule="auto"/>
        <w:ind w:left="1080"/>
        <w:rPr>
          <w:sz w:val="20"/>
          <w:szCs w:val="20"/>
        </w:rPr>
      </w:pPr>
      <w:r w:rsidRPr="00A303BE">
        <w:rPr>
          <w:b/>
          <w:bCs/>
          <w:sz w:val="20"/>
          <w:szCs w:val="20"/>
        </w:rPr>
        <w:t>Action:</w:t>
      </w:r>
      <w:r>
        <w:rPr>
          <w:sz w:val="20"/>
          <w:szCs w:val="20"/>
        </w:rPr>
        <w:t xml:space="preserve"> Clerk to forward to Kieran Bost</w:t>
      </w:r>
      <w:r w:rsidR="00701280">
        <w:rPr>
          <w:sz w:val="20"/>
          <w:szCs w:val="20"/>
        </w:rPr>
        <w:t>o</w:t>
      </w:r>
      <w:r>
        <w:rPr>
          <w:sz w:val="20"/>
          <w:szCs w:val="20"/>
        </w:rPr>
        <w:t>ck.</w:t>
      </w:r>
    </w:p>
    <w:p w14:paraId="2DD04012" w14:textId="29DB9329" w:rsidR="001B52D5" w:rsidRPr="00170F1B" w:rsidRDefault="001B52D5" w:rsidP="001B52D5">
      <w:pPr>
        <w:spacing w:after="0" w:line="240" w:lineRule="auto"/>
        <w:rPr>
          <w:color w:val="FF0000"/>
          <w:sz w:val="20"/>
          <w:szCs w:val="20"/>
        </w:rPr>
      </w:pPr>
    </w:p>
    <w:p w14:paraId="1D363B83" w14:textId="04969BA2" w:rsidR="008907F9" w:rsidRPr="00DA7D1F" w:rsidRDefault="008907F9" w:rsidP="00DA7D1F">
      <w:pPr>
        <w:pStyle w:val="ListParagraph"/>
        <w:numPr>
          <w:ilvl w:val="0"/>
          <w:numId w:val="8"/>
        </w:numPr>
        <w:rPr>
          <w:b/>
          <w:bCs/>
          <w:sz w:val="20"/>
          <w:szCs w:val="20"/>
        </w:rPr>
      </w:pPr>
      <w:r w:rsidRPr="00DA7D1F">
        <w:rPr>
          <w:b/>
          <w:bCs/>
          <w:sz w:val="20"/>
          <w:szCs w:val="20"/>
        </w:rPr>
        <w:t xml:space="preserve">Financial Reports: </w:t>
      </w:r>
      <w:r w:rsidRPr="00DA7D1F">
        <w:rPr>
          <w:sz w:val="20"/>
          <w:szCs w:val="20"/>
        </w:rPr>
        <w:t xml:space="preserve">The Clerk presented the financial reports, which were </w:t>
      </w:r>
      <w:r w:rsidRPr="00DA7D1F">
        <w:rPr>
          <w:b/>
          <w:bCs/>
          <w:sz w:val="20"/>
          <w:szCs w:val="20"/>
        </w:rPr>
        <w:t>approved.</w:t>
      </w:r>
      <w:r w:rsidRPr="00DA7D1F">
        <w:rPr>
          <w:sz w:val="20"/>
          <w:szCs w:val="20"/>
        </w:rPr>
        <w:t xml:space="preserve"> </w:t>
      </w:r>
    </w:p>
    <w:p w14:paraId="4495DFA4" w14:textId="2F4591CF" w:rsidR="008907F9" w:rsidRPr="00A303BE" w:rsidRDefault="008907F9" w:rsidP="008907F9">
      <w:pPr>
        <w:spacing w:after="0" w:line="240" w:lineRule="auto"/>
        <w:ind w:firstLine="357"/>
        <w:rPr>
          <w:rFonts w:cstheme="minorHAnsi"/>
          <w:b/>
          <w:sz w:val="16"/>
          <w:szCs w:val="16"/>
        </w:rPr>
      </w:pPr>
      <w:r w:rsidRPr="00A303BE">
        <w:rPr>
          <w:rFonts w:ascii="Arial" w:hAnsi="Arial" w:cs="Arial"/>
          <w:b/>
          <w:sz w:val="16"/>
          <w:szCs w:val="16"/>
        </w:rPr>
        <w:tab/>
      </w:r>
      <w:r w:rsidRPr="00A303BE">
        <w:rPr>
          <w:rFonts w:cstheme="minorHAnsi"/>
          <w:b/>
          <w:sz w:val="16"/>
          <w:szCs w:val="16"/>
        </w:rPr>
        <w:t>Receipts:</w:t>
      </w:r>
      <w:r w:rsidRPr="00A303BE">
        <w:rPr>
          <w:rFonts w:cstheme="minorHAnsi"/>
          <w:b/>
          <w:sz w:val="16"/>
          <w:szCs w:val="16"/>
        </w:rPr>
        <w:tab/>
      </w:r>
      <w:r w:rsidRPr="00A303BE">
        <w:rPr>
          <w:rFonts w:cstheme="minorHAnsi"/>
          <w:b/>
          <w:sz w:val="16"/>
          <w:szCs w:val="16"/>
        </w:rPr>
        <w:tab/>
        <w:t xml:space="preserve">     </w:t>
      </w:r>
      <w:r w:rsidRPr="00A303BE">
        <w:rPr>
          <w:rFonts w:cstheme="minorHAnsi"/>
          <w:b/>
          <w:sz w:val="16"/>
          <w:szCs w:val="16"/>
        </w:rPr>
        <w:tab/>
        <w:t xml:space="preserve">    £   </w:t>
      </w:r>
      <w:r w:rsidRPr="00A303BE">
        <w:rPr>
          <w:rFonts w:cstheme="minorHAnsi"/>
          <w:b/>
          <w:sz w:val="16"/>
          <w:szCs w:val="16"/>
        </w:rPr>
        <w:tab/>
        <w:t>Payments:</w:t>
      </w:r>
      <w:r w:rsidRPr="00A303BE">
        <w:rPr>
          <w:rFonts w:cstheme="minorHAnsi"/>
          <w:b/>
          <w:sz w:val="16"/>
          <w:szCs w:val="16"/>
        </w:rPr>
        <w:tab/>
      </w:r>
      <w:r w:rsidRPr="00A303BE">
        <w:rPr>
          <w:rFonts w:cstheme="minorHAnsi"/>
          <w:b/>
          <w:sz w:val="16"/>
          <w:szCs w:val="16"/>
        </w:rPr>
        <w:tab/>
      </w:r>
      <w:r w:rsidRPr="00A303BE">
        <w:rPr>
          <w:rFonts w:cstheme="minorHAnsi"/>
          <w:b/>
          <w:sz w:val="16"/>
          <w:szCs w:val="16"/>
        </w:rPr>
        <w:tab/>
        <w:t xml:space="preserve">   </w:t>
      </w:r>
      <w:r w:rsidRPr="00A303BE">
        <w:rPr>
          <w:rFonts w:cstheme="minorHAnsi"/>
          <w:b/>
          <w:sz w:val="16"/>
          <w:szCs w:val="16"/>
        </w:rPr>
        <w:tab/>
        <w:t xml:space="preserve">    </w:t>
      </w:r>
      <w:r w:rsidR="008C7B80" w:rsidRPr="00A303BE">
        <w:rPr>
          <w:rFonts w:cstheme="minorHAnsi"/>
          <w:b/>
          <w:sz w:val="16"/>
          <w:szCs w:val="16"/>
        </w:rPr>
        <w:tab/>
      </w:r>
      <w:r w:rsidR="00A303BE" w:rsidRPr="00A303BE">
        <w:rPr>
          <w:rFonts w:cstheme="minorHAnsi"/>
          <w:b/>
          <w:sz w:val="16"/>
          <w:szCs w:val="16"/>
        </w:rPr>
        <w:tab/>
      </w:r>
      <w:r w:rsidRPr="00A303BE">
        <w:rPr>
          <w:rFonts w:cstheme="minorHAnsi"/>
          <w:b/>
          <w:sz w:val="16"/>
          <w:szCs w:val="16"/>
        </w:rPr>
        <w:t>£</w:t>
      </w:r>
    </w:p>
    <w:p w14:paraId="3DA09BBD" w14:textId="72E06CDD" w:rsidR="00A303BE" w:rsidRPr="00A303BE" w:rsidRDefault="008907F9" w:rsidP="00A303BE">
      <w:pPr>
        <w:spacing w:after="0" w:line="240" w:lineRule="auto"/>
        <w:rPr>
          <w:rFonts w:cstheme="minorHAnsi"/>
          <w:bCs/>
          <w:sz w:val="16"/>
          <w:szCs w:val="16"/>
        </w:rPr>
      </w:pPr>
      <w:r w:rsidRPr="00A303BE">
        <w:rPr>
          <w:rFonts w:cstheme="minorHAnsi"/>
          <w:bCs/>
          <w:sz w:val="16"/>
          <w:szCs w:val="16"/>
        </w:rPr>
        <w:tab/>
      </w:r>
      <w:r w:rsidR="00A303BE" w:rsidRPr="00A303BE">
        <w:rPr>
          <w:rFonts w:cstheme="minorHAnsi"/>
          <w:bCs/>
          <w:sz w:val="16"/>
          <w:szCs w:val="16"/>
        </w:rPr>
        <w:t>Interest</w:t>
      </w:r>
      <w:r w:rsidR="00A303BE" w:rsidRPr="00A303BE">
        <w:rPr>
          <w:rFonts w:cstheme="minorHAnsi"/>
          <w:bCs/>
          <w:sz w:val="16"/>
          <w:szCs w:val="16"/>
        </w:rPr>
        <w:tab/>
      </w:r>
      <w:r w:rsidR="00A303BE" w:rsidRPr="00A303BE">
        <w:rPr>
          <w:rFonts w:cstheme="minorHAnsi"/>
          <w:bCs/>
          <w:sz w:val="16"/>
          <w:szCs w:val="16"/>
        </w:rPr>
        <w:tab/>
      </w:r>
      <w:r w:rsidR="00A303BE" w:rsidRPr="00A303BE">
        <w:rPr>
          <w:rFonts w:cstheme="minorHAnsi"/>
          <w:bCs/>
          <w:sz w:val="16"/>
          <w:szCs w:val="16"/>
        </w:rPr>
        <w:tab/>
      </w:r>
      <w:r w:rsidR="00A303BE" w:rsidRPr="00701280">
        <w:rPr>
          <w:rFonts w:cstheme="minorHAnsi"/>
          <w:bCs/>
          <w:sz w:val="16"/>
          <w:szCs w:val="16"/>
          <w:u w:val="single"/>
        </w:rPr>
        <w:t>0.79</w:t>
      </w:r>
      <w:r w:rsidR="00A303BE" w:rsidRPr="00A303BE">
        <w:rPr>
          <w:rFonts w:cstheme="minorHAnsi"/>
          <w:bCs/>
          <w:sz w:val="16"/>
          <w:szCs w:val="16"/>
        </w:rPr>
        <w:tab/>
        <w:t>Bank charges (June, July &amp; August)</w:t>
      </w:r>
      <w:r w:rsidR="00A303BE" w:rsidRPr="00A303BE">
        <w:rPr>
          <w:rFonts w:cstheme="minorHAnsi"/>
          <w:bCs/>
          <w:sz w:val="16"/>
          <w:szCs w:val="16"/>
        </w:rPr>
        <w:tab/>
        <w:t xml:space="preserve">               </w:t>
      </w:r>
      <w:r w:rsidR="00A303BE" w:rsidRPr="00A303BE">
        <w:rPr>
          <w:rFonts w:cstheme="minorHAnsi"/>
          <w:bCs/>
          <w:sz w:val="16"/>
          <w:szCs w:val="16"/>
        </w:rPr>
        <w:tab/>
      </w:r>
      <w:r w:rsidR="00A303BE" w:rsidRPr="00A303BE">
        <w:rPr>
          <w:rFonts w:cstheme="minorHAnsi"/>
          <w:bCs/>
          <w:sz w:val="16"/>
          <w:szCs w:val="16"/>
        </w:rPr>
        <w:tab/>
        <w:t xml:space="preserve">     19.00</w:t>
      </w:r>
      <w:r w:rsidR="00A303BE" w:rsidRPr="00A303BE">
        <w:rPr>
          <w:rFonts w:cstheme="minorHAnsi"/>
          <w:bCs/>
          <w:sz w:val="16"/>
          <w:szCs w:val="16"/>
        </w:rPr>
        <w:tab/>
      </w:r>
      <w:r w:rsidR="00A303BE" w:rsidRPr="00A303BE">
        <w:rPr>
          <w:rFonts w:cstheme="minorHAnsi"/>
          <w:bCs/>
          <w:sz w:val="16"/>
          <w:szCs w:val="16"/>
        </w:rPr>
        <w:tab/>
      </w:r>
      <w:r w:rsidR="00A303BE" w:rsidRPr="00A303BE">
        <w:rPr>
          <w:rFonts w:cstheme="minorHAnsi"/>
          <w:bCs/>
          <w:sz w:val="16"/>
          <w:szCs w:val="16"/>
        </w:rPr>
        <w:tab/>
      </w:r>
      <w:r w:rsidR="00A303BE" w:rsidRPr="00A303BE">
        <w:rPr>
          <w:rFonts w:cstheme="minorHAnsi"/>
          <w:bCs/>
          <w:sz w:val="16"/>
          <w:szCs w:val="16"/>
        </w:rPr>
        <w:tab/>
      </w:r>
      <w:r w:rsidR="00A303BE" w:rsidRPr="00A303BE">
        <w:rPr>
          <w:rFonts w:cstheme="minorHAnsi"/>
          <w:bCs/>
          <w:sz w:val="16"/>
          <w:szCs w:val="16"/>
        </w:rPr>
        <w:tab/>
      </w:r>
      <w:r w:rsidR="00A303BE" w:rsidRPr="00A303BE">
        <w:rPr>
          <w:rFonts w:cstheme="minorHAnsi"/>
          <w:bCs/>
          <w:sz w:val="16"/>
          <w:szCs w:val="16"/>
        </w:rPr>
        <w:tab/>
        <w:t>Affordable Landscapes (grass cutting)</w:t>
      </w:r>
      <w:r w:rsidR="00A303BE" w:rsidRPr="00A303BE">
        <w:rPr>
          <w:rFonts w:cstheme="minorHAnsi"/>
          <w:bCs/>
          <w:sz w:val="16"/>
          <w:szCs w:val="16"/>
        </w:rPr>
        <w:tab/>
        <w:t xml:space="preserve">          </w:t>
      </w:r>
      <w:r w:rsidR="00A303BE" w:rsidRPr="00A303BE">
        <w:rPr>
          <w:rFonts w:cstheme="minorHAnsi"/>
          <w:bCs/>
          <w:sz w:val="16"/>
          <w:szCs w:val="16"/>
        </w:rPr>
        <w:tab/>
      </w:r>
      <w:r w:rsidR="00A303BE" w:rsidRPr="00A303BE">
        <w:rPr>
          <w:rFonts w:cstheme="minorHAnsi"/>
          <w:bCs/>
          <w:sz w:val="16"/>
          <w:szCs w:val="16"/>
        </w:rPr>
        <w:tab/>
        <w:t>1,713.60</w:t>
      </w:r>
      <w:r w:rsidR="00A303BE" w:rsidRPr="00A303BE">
        <w:rPr>
          <w:rFonts w:cstheme="minorHAnsi"/>
          <w:bCs/>
          <w:sz w:val="16"/>
          <w:szCs w:val="16"/>
        </w:rPr>
        <w:tab/>
      </w:r>
    </w:p>
    <w:p w14:paraId="55837B80" w14:textId="225F4442" w:rsidR="00A303BE" w:rsidRPr="00A303BE" w:rsidRDefault="00A303BE" w:rsidP="00A303BE">
      <w:pPr>
        <w:spacing w:after="0" w:line="240" w:lineRule="auto"/>
        <w:rPr>
          <w:rFonts w:cstheme="minorHAnsi"/>
          <w:bCs/>
          <w:sz w:val="16"/>
          <w:szCs w:val="16"/>
        </w:rPr>
      </w:pPr>
      <w:r w:rsidRPr="00A303BE">
        <w:rPr>
          <w:rFonts w:cstheme="minorHAnsi"/>
          <w:bCs/>
          <w:sz w:val="16"/>
          <w:szCs w:val="16"/>
        </w:rPr>
        <w:tab/>
      </w:r>
      <w:r w:rsidRPr="00A303BE">
        <w:rPr>
          <w:rFonts w:cstheme="minorHAnsi"/>
          <w:bCs/>
          <w:sz w:val="16"/>
          <w:szCs w:val="16"/>
        </w:rPr>
        <w:tab/>
      </w:r>
      <w:r w:rsidRPr="00A303BE">
        <w:rPr>
          <w:rFonts w:cstheme="minorHAnsi"/>
          <w:bCs/>
          <w:sz w:val="16"/>
          <w:szCs w:val="16"/>
        </w:rPr>
        <w:tab/>
      </w:r>
      <w:r w:rsidRPr="00A303BE">
        <w:rPr>
          <w:rFonts w:cstheme="minorHAnsi"/>
          <w:bCs/>
          <w:sz w:val="16"/>
          <w:szCs w:val="16"/>
        </w:rPr>
        <w:tab/>
      </w:r>
      <w:r w:rsidRPr="00A303BE">
        <w:rPr>
          <w:rFonts w:cstheme="minorHAnsi"/>
          <w:bCs/>
          <w:sz w:val="16"/>
          <w:szCs w:val="16"/>
        </w:rPr>
        <w:tab/>
        <w:t>D.M. Ireland (repayment for toner, photos, flowers for Queen)</w:t>
      </w:r>
      <w:r w:rsidRPr="00A303BE">
        <w:rPr>
          <w:rFonts w:cstheme="minorHAnsi"/>
          <w:bCs/>
          <w:sz w:val="16"/>
          <w:szCs w:val="16"/>
        </w:rPr>
        <w:tab/>
        <w:t xml:space="preserve">   117.00</w:t>
      </w:r>
      <w:r w:rsidRPr="00A303BE">
        <w:rPr>
          <w:rFonts w:cstheme="minorHAnsi"/>
          <w:bCs/>
          <w:sz w:val="16"/>
          <w:szCs w:val="16"/>
        </w:rPr>
        <w:tab/>
      </w:r>
    </w:p>
    <w:p w14:paraId="3025AF2C" w14:textId="3133F416" w:rsidR="00A303BE" w:rsidRPr="00A303BE" w:rsidRDefault="00A303BE" w:rsidP="00A303BE">
      <w:pPr>
        <w:spacing w:after="0" w:line="240" w:lineRule="auto"/>
        <w:rPr>
          <w:rFonts w:cstheme="minorHAnsi"/>
          <w:bCs/>
          <w:sz w:val="16"/>
          <w:szCs w:val="16"/>
        </w:rPr>
      </w:pPr>
      <w:r w:rsidRPr="00A303BE">
        <w:rPr>
          <w:rFonts w:cstheme="minorHAnsi"/>
          <w:bCs/>
          <w:sz w:val="16"/>
          <w:szCs w:val="16"/>
        </w:rPr>
        <w:tab/>
      </w:r>
      <w:r w:rsidRPr="00A303BE">
        <w:rPr>
          <w:rFonts w:cstheme="minorHAnsi"/>
          <w:bCs/>
          <w:sz w:val="16"/>
          <w:szCs w:val="16"/>
        </w:rPr>
        <w:tab/>
      </w:r>
      <w:r w:rsidRPr="00A303BE">
        <w:rPr>
          <w:rFonts w:cstheme="minorHAnsi"/>
          <w:bCs/>
          <w:sz w:val="16"/>
          <w:szCs w:val="16"/>
        </w:rPr>
        <w:tab/>
      </w:r>
      <w:r w:rsidRPr="00A303BE">
        <w:rPr>
          <w:rFonts w:cstheme="minorHAnsi"/>
          <w:bCs/>
          <w:sz w:val="16"/>
          <w:szCs w:val="16"/>
        </w:rPr>
        <w:tab/>
      </w:r>
      <w:r w:rsidRPr="00A303BE">
        <w:rPr>
          <w:rFonts w:cstheme="minorHAnsi"/>
          <w:bCs/>
          <w:sz w:val="16"/>
          <w:szCs w:val="16"/>
        </w:rPr>
        <w:tab/>
        <w:t>D.M. Ireland (repayment of website hosting &amp; domain name)</w:t>
      </w:r>
      <w:r w:rsidRPr="00A303BE">
        <w:rPr>
          <w:rFonts w:cstheme="minorHAnsi"/>
          <w:bCs/>
          <w:sz w:val="16"/>
          <w:szCs w:val="16"/>
        </w:rPr>
        <w:tab/>
        <w:t xml:space="preserve">   193.27</w:t>
      </w:r>
    </w:p>
    <w:p w14:paraId="30BE0460" w14:textId="02697E0A" w:rsidR="00A303BE" w:rsidRPr="00A303BE" w:rsidRDefault="00A303BE" w:rsidP="00A303BE">
      <w:pPr>
        <w:spacing w:after="0" w:line="240" w:lineRule="auto"/>
        <w:rPr>
          <w:rFonts w:cstheme="minorHAnsi"/>
          <w:bCs/>
          <w:sz w:val="16"/>
          <w:szCs w:val="16"/>
        </w:rPr>
      </w:pPr>
      <w:r w:rsidRPr="00A303BE">
        <w:rPr>
          <w:rFonts w:cstheme="minorHAnsi"/>
          <w:bCs/>
          <w:sz w:val="16"/>
          <w:szCs w:val="16"/>
        </w:rPr>
        <w:tab/>
      </w:r>
      <w:r w:rsidRPr="00A303BE">
        <w:rPr>
          <w:rFonts w:cstheme="minorHAnsi"/>
          <w:bCs/>
          <w:sz w:val="16"/>
          <w:szCs w:val="16"/>
        </w:rPr>
        <w:tab/>
      </w:r>
      <w:r w:rsidRPr="00A303BE">
        <w:rPr>
          <w:rFonts w:cstheme="minorHAnsi"/>
          <w:bCs/>
          <w:sz w:val="16"/>
          <w:szCs w:val="16"/>
        </w:rPr>
        <w:tab/>
      </w:r>
      <w:r w:rsidRPr="00A303BE">
        <w:rPr>
          <w:rFonts w:cstheme="minorHAnsi"/>
          <w:bCs/>
          <w:sz w:val="16"/>
          <w:szCs w:val="16"/>
        </w:rPr>
        <w:tab/>
      </w:r>
      <w:r w:rsidRPr="00A303BE">
        <w:rPr>
          <w:rFonts w:cstheme="minorHAnsi"/>
          <w:bCs/>
          <w:sz w:val="16"/>
          <w:szCs w:val="16"/>
        </w:rPr>
        <w:tab/>
        <w:t>D.M. Ireland (salary July – September)</w:t>
      </w:r>
      <w:r w:rsidRPr="00A303BE">
        <w:rPr>
          <w:rFonts w:cstheme="minorHAnsi"/>
          <w:bCs/>
          <w:sz w:val="16"/>
          <w:szCs w:val="16"/>
        </w:rPr>
        <w:tab/>
      </w:r>
      <w:r w:rsidRPr="00A303BE">
        <w:rPr>
          <w:rFonts w:cstheme="minorHAnsi"/>
          <w:bCs/>
          <w:sz w:val="16"/>
          <w:szCs w:val="16"/>
        </w:rPr>
        <w:tab/>
        <w:t xml:space="preserve">                       607.28</w:t>
      </w:r>
      <w:r w:rsidRPr="00A303BE">
        <w:rPr>
          <w:rFonts w:cstheme="minorHAnsi"/>
          <w:bCs/>
          <w:sz w:val="16"/>
          <w:szCs w:val="16"/>
        </w:rPr>
        <w:tab/>
        <w:t xml:space="preserve"> </w:t>
      </w:r>
    </w:p>
    <w:p w14:paraId="04BAA51B" w14:textId="244B93B7" w:rsidR="00A303BE" w:rsidRPr="00A303BE" w:rsidRDefault="00A303BE" w:rsidP="00A303BE">
      <w:pPr>
        <w:spacing w:after="0" w:line="240" w:lineRule="auto"/>
        <w:rPr>
          <w:rFonts w:cstheme="minorHAnsi"/>
          <w:bCs/>
          <w:sz w:val="16"/>
          <w:szCs w:val="16"/>
        </w:rPr>
      </w:pPr>
      <w:r w:rsidRPr="00A303BE">
        <w:rPr>
          <w:rFonts w:cstheme="minorHAnsi"/>
          <w:bCs/>
          <w:sz w:val="16"/>
          <w:szCs w:val="16"/>
        </w:rPr>
        <w:tab/>
      </w:r>
      <w:r w:rsidRPr="00A303BE">
        <w:rPr>
          <w:rFonts w:cstheme="minorHAnsi"/>
          <w:bCs/>
          <w:sz w:val="16"/>
          <w:szCs w:val="16"/>
        </w:rPr>
        <w:tab/>
      </w:r>
      <w:r w:rsidRPr="00A303BE">
        <w:rPr>
          <w:rFonts w:cstheme="minorHAnsi"/>
          <w:bCs/>
          <w:sz w:val="16"/>
          <w:szCs w:val="16"/>
        </w:rPr>
        <w:tab/>
      </w:r>
      <w:r w:rsidRPr="00A303BE">
        <w:rPr>
          <w:rFonts w:cstheme="minorHAnsi"/>
          <w:bCs/>
          <w:sz w:val="16"/>
          <w:szCs w:val="16"/>
        </w:rPr>
        <w:tab/>
      </w:r>
      <w:r w:rsidRPr="00A303BE">
        <w:rPr>
          <w:rFonts w:cstheme="minorHAnsi"/>
          <w:bCs/>
          <w:sz w:val="16"/>
          <w:szCs w:val="16"/>
        </w:rPr>
        <w:tab/>
        <w:t>HMRC (PAYE)</w:t>
      </w:r>
      <w:r w:rsidRPr="00A303BE">
        <w:rPr>
          <w:rFonts w:cstheme="minorHAnsi"/>
          <w:bCs/>
          <w:sz w:val="16"/>
          <w:szCs w:val="16"/>
        </w:rPr>
        <w:tab/>
      </w:r>
      <w:r w:rsidRPr="00A303BE">
        <w:rPr>
          <w:rFonts w:cstheme="minorHAnsi"/>
          <w:bCs/>
          <w:sz w:val="16"/>
          <w:szCs w:val="16"/>
        </w:rPr>
        <w:tab/>
      </w:r>
      <w:r w:rsidRPr="00A303BE">
        <w:rPr>
          <w:rFonts w:cstheme="minorHAnsi"/>
          <w:bCs/>
          <w:sz w:val="16"/>
          <w:szCs w:val="16"/>
        </w:rPr>
        <w:tab/>
      </w:r>
      <w:r w:rsidRPr="00A303BE">
        <w:rPr>
          <w:rFonts w:cstheme="minorHAnsi"/>
          <w:bCs/>
          <w:sz w:val="16"/>
          <w:szCs w:val="16"/>
        </w:rPr>
        <w:tab/>
      </w:r>
      <w:r w:rsidRPr="00A303BE">
        <w:rPr>
          <w:rFonts w:cstheme="minorHAnsi"/>
          <w:bCs/>
          <w:sz w:val="16"/>
          <w:szCs w:val="16"/>
        </w:rPr>
        <w:tab/>
        <w:t xml:space="preserve">   </w:t>
      </w:r>
      <w:r w:rsidRPr="00A303BE">
        <w:rPr>
          <w:rFonts w:cstheme="minorHAnsi"/>
          <w:bCs/>
          <w:sz w:val="16"/>
          <w:szCs w:val="16"/>
          <w:u w:val="single"/>
        </w:rPr>
        <w:t>151.82</w:t>
      </w:r>
      <w:r w:rsidRPr="00A303BE">
        <w:rPr>
          <w:rFonts w:cstheme="minorHAnsi"/>
          <w:bCs/>
          <w:sz w:val="16"/>
          <w:szCs w:val="16"/>
        </w:rPr>
        <w:tab/>
      </w:r>
      <w:r w:rsidRPr="00A303BE">
        <w:rPr>
          <w:rFonts w:cstheme="minorHAnsi"/>
          <w:bCs/>
          <w:sz w:val="16"/>
          <w:szCs w:val="16"/>
        </w:rPr>
        <w:tab/>
      </w:r>
      <w:r w:rsidRPr="00A303BE">
        <w:rPr>
          <w:rFonts w:cstheme="minorHAnsi"/>
          <w:bCs/>
          <w:sz w:val="16"/>
          <w:szCs w:val="16"/>
        </w:rPr>
        <w:tab/>
      </w:r>
      <w:r w:rsidRPr="00A303BE">
        <w:rPr>
          <w:rFonts w:cstheme="minorHAnsi"/>
          <w:bCs/>
          <w:sz w:val="16"/>
          <w:szCs w:val="16"/>
        </w:rPr>
        <w:tab/>
      </w:r>
      <w:r w:rsidRPr="00A303BE">
        <w:rPr>
          <w:rFonts w:cstheme="minorHAnsi"/>
          <w:bCs/>
          <w:sz w:val="16"/>
          <w:szCs w:val="16"/>
        </w:rPr>
        <w:tab/>
      </w:r>
      <w:r w:rsidRPr="00A303BE">
        <w:rPr>
          <w:rFonts w:cstheme="minorHAnsi"/>
          <w:bCs/>
          <w:sz w:val="16"/>
          <w:szCs w:val="16"/>
        </w:rPr>
        <w:tab/>
      </w:r>
      <w:r w:rsidRPr="00A303BE">
        <w:rPr>
          <w:rFonts w:cstheme="minorHAnsi"/>
          <w:bCs/>
          <w:sz w:val="16"/>
          <w:szCs w:val="16"/>
        </w:rPr>
        <w:tab/>
        <w:t xml:space="preserve">      </w:t>
      </w:r>
    </w:p>
    <w:p w14:paraId="38D7B2D6" w14:textId="77777777" w:rsidR="00701280" w:rsidRDefault="00A303BE" w:rsidP="00A303BE">
      <w:pPr>
        <w:spacing w:after="0" w:line="240" w:lineRule="auto"/>
        <w:rPr>
          <w:rFonts w:cstheme="minorHAnsi"/>
          <w:b/>
          <w:sz w:val="16"/>
          <w:szCs w:val="16"/>
        </w:rPr>
      </w:pPr>
      <w:r w:rsidRPr="00A303BE">
        <w:rPr>
          <w:rFonts w:cstheme="minorHAnsi"/>
          <w:bCs/>
          <w:sz w:val="16"/>
          <w:szCs w:val="16"/>
        </w:rPr>
        <w:tab/>
      </w:r>
      <w:r w:rsidRPr="00A303BE">
        <w:rPr>
          <w:rFonts w:cstheme="minorHAnsi"/>
          <w:b/>
          <w:sz w:val="16"/>
          <w:szCs w:val="16"/>
        </w:rPr>
        <w:t>Total</w:t>
      </w:r>
      <w:r w:rsidRPr="00A303BE">
        <w:rPr>
          <w:rFonts w:cstheme="minorHAnsi"/>
          <w:b/>
          <w:sz w:val="16"/>
          <w:szCs w:val="16"/>
        </w:rPr>
        <w:tab/>
      </w:r>
      <w:r w:rsidRPr="00A303BE">
        <w:rPr>
          <w:rFonts w:cstheme="minorHAnsi"/>
          <w:b/>
          <w:sz w:val="16"/>
          <w:szCs w:val="16"/>
        </w:rPr>
        <w:tab/>
        <w:t xml:space="preserve">                0.79</w:t>
      </w:r>
      <w:r w:rsidRPr="00A303BE">
        <w:rPr>
          <w:rFonts w:cstheme="minorHAnsi"/>
          <w:b/>
          <w:sz w:val="16"/>
          <w:szCs w:val="16"/>
        </w:rPr>
        <w:tab/>
      </w:r>
      <w:r w:rsidRPr="00A303BE">
        <w:rPr>
          <w:rFonts w:cstheme="minorHAnsi"/>
          <w:b/>
          <w:sz w:val="16"/>
          <w:szCs w:val="16"/>
        </w:rPr>
        <w:tab/>
      </w:r>
      <w:r w:rsidRPr="00A303BE">
        <w:rPr>
          <w:rFonts w:cstheme="minorHAnsi"/>
          <w:b/>
          <w:sz w:val="16"/>
          <w:szCs w:val="16"/>
        </w:rPr>
        <w:tab/>
      </w:r>
      <w:r w:rsidRPr="00A303BE">
        <w:rPr>
          <w:rFonts w:cstheme="minorHAnsi"/>
          <w:b/>
          <w:sz w:val="16"/>
          <w:szCs w:val="16"/>
        </w:rPr>
        <w:tab/>
      </w:r>
      <w:r w:rsidRPr="00A303BE">
        <w:rPr>
          <w:rFonts w:cstheme="minorHAnsi"/>
          <w:b/>
          <w:sz w:val="16"/>
          <w:szCs w:val="16"/>
        </w:rPr>
        <w:tab/>
      </w:r>
      <w:r w:rsidRPr="00A303BE">
        <w:rPr>
          <w:rFonts w:cstheme="minorHAnsi"/>
          <w:b/>
          <w:sz w:val="16"/>
          <w:szCs w:val="16"/>
        </w:rPr>
        <w:tab/>
        <w:t xml:space="preserve">         </w:t>
      </w:r>
      <w:r w:rsidRPr="00A303BE">
        <w:rPr>
          <w:rFonts w:cstheme="minorHAnsi"/>
          <w:b/>
          <w:sz w:val="16"/>
          <w:szCs w:val="16"/>
        </w:rPr>
        <w:tab/>
        <w:t xml:space="preserve">2,836.97   </w:t>
      </w:r>
    </w:p>
    <w:p w14:paraId="3F8030D1" w14:textId="77777777" w:rsidR="00701280" w:rsidRDefault="00701280" w:rsidP="00A303BE">
      <w:pPr>
        <w:spacing w:after="0" w:line="240" w:lineRule="auto"/>
        <w:rPr>
          <w:rFonts w:cstheme="minorHAnsi"/>
          <w:b/>
          <w:sz w:val="16"/>
          <w:szCs w:val="16"/>
        </w:rPr>
      </w:pPr>
      <w:r>
        <w:rPr>
          <w:rFonts w:cstheme="minorHAnsi"/>
          <w:b/>
          <w:sz w:val="16"/>
          <w:szCs w:val="16"/>
        </w:rPr>
        <w:tab/>
      </w:r>
    </w:p>
    <w:p w14:paraId="7E1213BC" w14:textId="61F0B8AC" w:rsidR="00A303BE" w:rsidRPr="00701280" w:rsidRDefault="00701280" w:rsidP="00701280">
      <w:pPr>
        <w:spacing w:after="0" w:line="240" w:lineRule="auto"/>
        <w:ind w:left="720"/>
        <w:rPr>
          <w:rFonts w:cstheme="minorHAnsi"/>
          <w:b/>
          <w:color w:val="FF0000"/>
          <w:sz w:val="24"/>
          <w:szCs w:val="24"/>
        </w:rPr>
      </w:pPr>
      <w:r w:rsidRPr="00701280">
        <w:rPr>
          <w:rFonts w:cstheme="minorHAnsi"/>
          <w:bCs/>
          <w:sz w:val="20"/>
          <w:szCs w:val="20"/>
        </w:rPr>
        <w:t xml:space="preserve">The Clerk informed that she had received a </w:t>
      </w:r>
      <w:r>
        <w:rPr>
          <w:rFonts w:cstheme="minorHAnsi"/>
          <w:bCs/>
          <w:sz w:val="20"/>
          <w:szCs w:val="20"/>
        </w:rPr>
        <w:t>letter from HMRC fining the Parish Council £100 for non-payment of PAYE as at July. Fortunately, she always kept a receipt of PAYE submissions made via PAYE Tools, and had informed HMRC by letter that not only had the payment had been made before the end of June</w:t>
      </w:r>
      <w:r w:rsidR="00A303BE" w:rsidRPr="00701280">
        <w:rPr>
          <w:rFonts w:cstheme="minorHAnsi"/>
          <w:bCs/>
          <w:sz w:val="20"/>
          <w:szCs w:val="20"/>
        </w:rPr>
        <w:t xml:space="preserve"> </w:t>
      </w:r>
      <w:r>
        <w:rPr>
          <w:rFonts w:cstheme="minorHAnsi"/>
          <w:bCs/>
          <w:sz w:val="20"/>
          <w:szCs w:val="20"/>
        </w:rPr>
        <w:t xml:space="preserve">and cleared through the bank, but she enclosed a copy of the PAYE submission showing receipt by HMRC. </w:t>
      </w:r>
      <w:r w:rsidR="00A303BE" w:rsidRPr="00701280">
        <w:rPr>
          <w:rFonts w:cstheme="minorHAnsi"/>
          <w:bCs/>
          <w:sz w:val="20"/>
          <w:szCs w:val="20"/>
        </w:rPr>
        <w:t xml:space="preserve"> </w:t>
      </w:r>
      <w:r w:rsidR="00A303BE" w:rsidRPr="00701280">
        <w:rPr>
          <w:rFonts w:cstheme="minorHAnsi"/>
          <w:b/>
          <w:color w:val="FF0000"/>
          <w:sz w:val="24"/>
          <w:szCs w:val="24"/>
        </w:rPr>
        <w:t xml:space="preserve"> </w:t>
      </w:r>
    </w:p>
    <w:p w14:paraId="54216EDA" w14:textId="581FE1EA" w:rsidR="00F165E1" w:rsidRPr="00170F1B" w:rsidRDefault="00F165E1" w:rsidP="00F165E1">
      <w:pPr>
        <w:spacing w:after="0" w:line="240" w:lineRule="auto"/>
        <w:rPr>
          <w:rFonts w:cstheme="minorHAnsi"/>
          <w:bCs/>
          <w:color w:val="FF0000"/>
          <w:sz w:val="24"/>
          <w:szCs w:val="24"/>
        </w:rPr>
      </w:pPr>
      <w:r w:rsidRPr="00701280">
        <w:rPr>
          <w:rFonts w:cstheme="minorHAnsi"/>
          <w:b/>
          <w:color w:val="FF0000"/>
          <w:sz w:val="24"/>
          <w:szCs w:val="24"/>
        </w:rPr>
        <w:tab/>
        <w:t xml:space="preserve">             </w:t>
      </w:r>
      <w:r w:rsidRPr="00701280">
        <w:rPr>
          <w:rFonts w:cstheme="minorHAnsi"/>
          <w:b/>
          <w:color w:val="FF0000"/>
          <w:sz w:val="24"/>
          <w:szCs w:val="24"/>
        </w:rPr>
        <w:tab/>
      </w:r>
      <w:r w:rsidRPr="00701280">
        <w:rPr>
          <w:rFonts w:cstheme="minorHAnsi"/>
          <w:b/>
          <w:color w:val="FF0000"/>
          <w:sz w:val="24"/>
          <w:szCs w:val="24"/>
        </w:rPr>
        <w:tab/>
      </w:r>
      <w:r w:rsidRPr="00701280">
        <w:rPr>
          <w:rFonts w:cstheme="minorHAnsi"/>
          <w:b/>
          <w:color w:val="FF0000"/>
          <w:sz w:val="24"/>
          <w:szCs w:val="24"/>
        </w:rPr>
        <w:tab/>
        <w:t xml:space="preserve">              </w:t>
      </w:r>
      <w:r w:rsidRPr="00701280">
        <w:rPr>
          <w:rFonts w:cstheme="minorHAnsi"/>
          <w:b/>
          <w:color w:val="FF0000"/>
          <w:sz w:val="24"/>
          <w:szCs w:val="24"/>
        </w:rPr>
        <w:tab/>
      </w:r>
      <w:r w:rsidRPr="00170F1B">
        <w:rPr>
          <w:rFonts w:cstheme="minorHAnsi"/>
          <w:b/>
          <w:color w:val="FF0000"/>
          <w:sz w:val="24"/>
          <w:szCs w:val="24"/>
        </w:rPr>
        <w:t xml:space="preserve">       </w:t>
      </w:r>
      <w:r w:rsidRPr="00170F1B">
        <w:rPr>
          <w:rFonts w:cstheme="minorHAnsi"/>
          <w:b/>
          <w:color w:val="FF0000"/>
          <w:sz w:val="24"/>
          <w:szCs w:val="24"/>
        </w:rPr>
        <w:tab/>
        <w:t xml:space="preserve">  </w:t>
      </w:r>
      <w:r w:rsidRPr="00170F1B">
        <w:rPr>
          <w:rFonts w:cstheme="minorHAnsi"/>
          <w:b/>
          <w:color w:val="FF0000"/>
          <w:sz w:val="24"/>
          <w:szCs w:val="24"/>
        </w:rPr>
        <w:tab/>
      </w:r>
      <w:r w:rsidRPr="00170F1B">
        <w:rPr>
          <w:rFonts w:cstheme="minorHAnsi"/>
          <w:b/>
          <w:color w:val="FF0000"/>
          <w:sz w:val="24"/>
          <w:szCs w:val="24"/>
        </w:rPr>
        <w:tab/>
      </w:r>
      <w:r w:rsidRPr="00170F1B">
        <w:rPr>
          <w:rFonts w:cstheme="minorHAnsi"/>
          <w:b/>
          <w:color w:val="FF0000"/>
          <w:sz w:val="24"/>
          <w:szCs w:val="24"/>
        </w:rPr>
        <w:tab/>
        <w:t xml:space="preserve">  </w:t>
      </w:r>
      <w:r w:rsidRPr="00170F1B">
        <w:rPr>
          <w:rFonts w:cstheme="minorHAnsi"/>
          <w:b/>
          <w:color w:val="FF0000"/>
          <w:sz w:val="24"/>
          <w:szCs w:val="24"/>
        </w:rPr>
        <w:tab/>
      </w:r>
      <w:r w:rsidRPr="00170F1B">
        <w:rPr>
          <w:rFonts w:cstheme="minorHAnsi"/>
          <w:b/>
          <w:color w:val="FF0000"/>
          <w:sz w:val="24"/>
          <w:szCs w:val="24"/>
        </w:rPr>
        <w:tab/>
      </w:r>
    </w:p>
    <w:p w14:paraId="546081D1" w14:textId="512271AC" w:rsidR="008907F9" w:rsidRDefault="008907F9" w:rsidP="00DA7D1F">
      <w:pPr>
        <w:pStyle w:val="ListParagraph"/>
        <w:numPr>
          <w:ilvl w:val="0"/>
          <w:numId w:val="8"/>
        </w:numPr>
        <w:spacing w:after="0" w:line="240" w:lineRule="auto"/>
        <w:rPr>
          <w:rFonts w:cstheme="minorHAnsi"/>
          <w:sz w:val="20"/>
          <w:szCs w:val="20"/>
        </w:rPr>
      </w:pPr>
      <w:r w:rsidRPr="00DA7D1F">
        <w:rPr>
          <w:rFonts w:cstheme="minorHAnsi"/>
          <w:b/>
          <w:bCs/>
          <w:sz w:val="20"/>
          <w:szCs w:val="20"/>
        </w:rPr>
        <w:t>Correspondence</w:t>
      </w:r>
      <w:r w:rsidR="008C7B80" w:rsidRPr="00DA7D1F">
        <w:rPr>
          <w:rFonts w:cstheme="minorHAnsi"/>
          <w:sz w:val="20"/>
          <w:szCs w:val="20"/>
        </w:rPr>
        <w:t xml:space="preserve">: </w:t>
      </w:r>
      <w:r w:rsidR="00DA7D1F">
        <w:rPr>
          <w:rFonts w:cstheme="minorHAnsi"/>
          <w:sz w:val="20"/>
          <w:szCs w:val="20"/>
        </w:rPr>
        <w:t>(</w:t>
      </w:r>
      <w:proofErr w:type="spellStart"/>
      <w:r w:rsidR="00DA7D1F">
        <w:rPr>
          <w:rFonts w:cstheme="minorHAnsi"/>
          <w:sz w:val="20"/>
          <w:szCs w:val="20"/>
        </w:rPr>
        <w:t>i</w:t>
      </w:r>
      <w:proofErr w:type="spellEnd"/>
      <w:r w:rsidR="00DA7D1F">
        <w:rPr>
          <w:rFonts w:cstheme="minorHAnsi"/>
          <w:sz w:val="20"/>
          <w:szCs w:val="20"/>
        </w:rPr>
        <w:t xml:space="preserve">) </w:t>
      </w:r>
      <w:r w:rsidR="00DA7D1F" w:rsidRPr="00DA7D1F">
        <w:rPr>
          <w:rFonts w:cstheme="minorHAnsi"/>
          <w:sz w:val="20"/>
          <w:szCs w:val="20"/>
        </w:rPr>
        <w:t>HBC- Parish Councillor Induction Training</w:t>
      </w:r>
      <w:r w:rsidR="00DA7D1F">
        <w:rPr>
          <w:rFonts w:cstheme="minorHAnsi"/>
          <w:sz w:val="20"/>
          <w:szCs w:val="20"/>
        </w:rPr>
        <w:t>, 5.30pm, Wednesday 28</w:t>
      </w:r>
      <w:r w:rsidR="00DA7D1F" w:rsidRPr="00DA7D1F">
        <w:rPr>
          <w:rFonts w:cstheme="minorHAnsi"/>
          <w:sz w:val="20"/>
          <w:szCs w:val="20"/>
          <w:vertAlign w:val="superscript"/>
        </w:rPr>
        <w:t>th</w:t>
      </w:r>
      <w:r w:rsidR="00DA7D1F">
        <w:rPr>
          <w:rFonts w:cstheme="minorHAnsi"/>
          <w:sz w:val="20"/>
          <w:szCs w:val="20"/>
        </w:rPr>
        <w:t xml:space="preserve"> September at </w:t>
      </w:r>
      <w:r w:rsidR="003A0C9E">
        <w:rPr>
          <w:rFonts w:cstheme="minorHAnsi"/>
          <w:sz w:val="20"/>
          <w:szCs w:val="20"/>
        </w:rPr>
        <w:t>C</w:t>
      </w:r>
      <w:r w:rsidR="00DA7D1F">
        <w:rPr>
          <w:rFonts w:cstheme="minorHAnsi"/>
          <w:sz w:val="20"/>
          <w:szCs w:val="20"/>
        </w:rPr>
        <w:t>ivic Centre</w:t>
      </w:r>
      <w:r w:rsidR="00DA7D1F" w:rsidRPr="00DA7D1F">
        <w:rPr>
          <w:rFonts w:cstheme="minorHAnsi"/>
          <w:sz w:val="20"/>
          <w:szCs w:val="20"/>
        </w:rPr>
        <w:t xml:space="preserve"> </w:t>
      </w:r>
      <w:r w:rsidR="00DA7D1F">
        <w:rPr>
          <w:rFonts w:cstheme="minorHAnsi"/>
          <w:sz w:val="20"/>
          <w:szCs w:val="20"/>
        </w:rPr>
        <w:t>–</w:t>
      </w:r>
      <w:r w:rsidR="00DA7D1F" w:rsidRPr="00DA7D1F">
        <w:rPr>
          <w:rFonts w:cstheme="minorHAnsi"/>
          <w:sz w:val="20"/>
          <w:szCs w:val="20"/>
        </w:rPr>
        <w:t xml:space="preserve"> </w:t>
      </w:r>
      <w:r w:rsidR="00DA7D1F">
        <w:rPr>
          <w:rFonts w:cstheme="minorHAnsi"/>
          <w:sz w:val="20"/>
          <w:szCs w:val="20"/>
        </w:rPr>
        <w:t xml:space="preserve">Cllr Parker now unable to attend due to Covid. (II) </w:t>
      </w:r>
      <w:proofErr w:type="spellStart"/>
      <w:r w:rsidR="00DA7D1F">
        <w:rPr>
          <w:rFonts w:cstheme="minorHAnsi"/>
          <w:sz w:val="20"/>
          <w:szCs w:val="20"/>
        </w:rPr>
        <w:t>Statkraft</w:t>
      </w:r>
      <w:proofErr w:type="spellEnd"/>
      <w:r w:rsidR="00DA7D1F">
        <w:rPr>
          <w:rFonts w:cstheme="minorHAnsi"/>
          <w:sz w:val="20"/>
          <w:szCs w:val="20"/>
        </w:rPr>
        <w:t xml:space="preserve"> – deferring attendance at October meeting until later date</w:t>
      </w:r>
      <w:r w:rsidR="003A0C9E">
        <w:rPr>
          <w:rFonts w:cstheme="minorHAnsi"/>
          <w:sz w:val="20"/>
          <w:szCs w:val="20"/>
        </w:rPr>
        <w:t xml:space="preserve"> – Councillors noted strong opposition to this development was already being heard</w:t>
      </w:r>
      <w:r w:rsidR="00DA7D1F">
        <w:rPr>
          <w:rFonts w:cstheme="minorHAnsi"/>
          <w:sz w:val="20"/>
          <w:szCs w:val="20"/>
        </w:rPr>
        <w:t xml:space="preserve">. </w:t>
      </w:r>
    </w:p>
    <w:p w14:paraId="6E522272" w14:textId="77777777" w:rsidR="00DA7D1F" w:rsidRPr="00DA7D1F" w:rsidRDefault="00DA7D1F" w:rsidP="00DA7D1F">
      <w:pPr>
        <w:pStyle w:val="ListParagraph"/>
        <w:spacing w:after="0" w:line="240" w:lineRule="auto"/>
        <w:ind w:left="644"/>
        <w:rPr>
          <w:rFonts w:cstheme="minorHAnsi"/>
          <w:sz w:val="20"/>
          <w:szCs w:val="20"/>
        </w:rPr>
      </w:pPr>
    </w:p>
    <w:p w14:paraId="0A6DE1AB" w14:textId="77777777" w:rsidR="00DA7D1F" w:rsidRPr="00DA7D1F" w:rsidRDefault="008907F9" w:rsidP="00DA7D1F">
      <w:pPr>
        <w:pStyle w:val="ListParagraph"/>
        <w:numPr>
          <w:ilvl w:val="0"/>
          <w:numId w:val="8"/>
        </w:numPr>
        <w:spacing w:after="0" w:line="240" w:lineRule="auto"/>
        <w:rPr>
          <w:rFonts w:cstheme="minorHAnsi"/>
          <w:sz w:val="20"/>
          <w:szCs w:val="20"/>
        </w:rPr>
      </w:pPr>
      <w:r w:rsidRPr="00DA7D1F">
        <w:rPr>
          <w:rFonts w:cstheme="minorHAnsi"/>
          <w:b/>
          <w:bCs/>
          <w:sz w:val="20"/>
          <w:szCs w:val="20"/>
        </w:rPr>
        <w:t xml:space="preserve">Planning Applications: </w:t>
      </w:r>
    </w:p>
    <w:p w14:paraId="7458CF79" w14:textId="02514BA4" w:rsidR="00DA7D1F" w:rsidRPr="00DA7D1F" w:rsidRDefault="003A0C9E" w:rsidP="00DA7D1F">
      <w:pPr>
        <w:spacing w:after="0" w:line="240" w:lineRule="auto"/>
        <w:ind w:left="644" w:firstLine="720"/>
        <w:rPr>
          <w:rFonts w:cstheme="minorHAnsi"/>
          <w:sz w:val="20"/>
          <w:szCs w:val="20"/>
        </w:rPr>
      </w:pPr>
      <w:r>
        <w:rPr>
          <w:rFonts w:cstheme="minorHAnsi"/>
          <w:b/>
          <w:bCs/>
          <w:sz w:val="20"/>
          <w:szCs w:val="20"/>
        </w:rPr>
        <w:t xml:space="preserve">  </w:t>
      </w:r>
      <w:r w:rsidR="00DA7D1F" w:rsidRPr="00DA7D1F">
        <w:rPr>
          <w:rFonts w:cstheme="minorHAnsi"/>
          <w:b/>
          <w:bCs/>
          <w:sz w:val="20"/>
          <w:szCs w:val="20"/>
        </w:rPr>
        <w:t xml:space="preserve">H/2022/0219 – 12, Manor Park Gardens, Hart – </w:t>
      </w:r>
      <w:r>
        <w:rPr>
          <w:rFonts w:cstheme="minorHAnsi"/>
          <w:sz w:val="20"/>
          <w:szCs w:val="20"/>
        </w:rPr>
        <w:t>No objection</w:t>
      </w:r>
    </w:p>
    <w:p w14:paraId="0E1C578F" w14:textId="494B704C" w:rsidR="00DA7D1F" w:rsidRDefault="00DA7D1F" w:rsidP="00DA7D1F">
      <w:pPr>
        <w:pStyle w:val="ListParagraph"/>
        <w:spacing w:after="0" w:line="240" w:lineRule="auto"/>
        <w:ind w:left="1440"/>
        <w:rPr>
          <w:rFonts w:cstheme="minorHAnsi"/>
          <w:sz w:val="20"/>
          <w:szCs w:val="20"/>
        </w:rPr>
      </w:pPr>
      <w:r w:rsidRPr="001F49D0">
        <w:rPr>
          <w:rFonts w:cstheme="minorHAnsi"/>
          <w:b/>
          <w:bCs/>
          <w:sz w:val="20"/>
          <w:szCs w:val="20"/>
        </w:rPr>
        <w:t xml:space="preserve">H/2022/0265 </w:t>
      </w:r>
      <w:r>
        <w:rPr>
          <w:rFonts w:cstheme="minorHAnsi"/>
          <w:b/>
          <w:bCs/>
          <w:sz w:val="20"/>
          <w:szCs w:val="20"/>
        </w:rPr>
        <w:t>–</w:t>
      </w:r>
      <w:r w:rsidRPr="001F49D0">
        <w:rPr>
          <w:rFonts w:cstheme="minorHAnsi"/>
          <w:b/>
          <w:bCs/>
          <w:sz w:val="20"/>
          <w:szCs w:val="20"/>
        </w:rPr>
        <w:t xml:space="preserve"> </w:t>
      </w:r>
      <w:r>
        <w:rPr>
          <w:rFonts w:cstheme="minorHAnsi"/>
          <w:b/>
          <w:bCs/>
          <w:sz w:val="20"/>
          <w:szCs w:val="20"/>
        </w:rPr>
        <w:t>Thorpe Bulmer Farm, Butts Lane, Hart –</w:t>
      </w:r>
      <w:r w:rsidR="003A0C9E">
        <w:rPr>
          <w:rFonts w:cstheme="minorHAnsi"/>
          <w:sz w:val="20"/>
          <w:szCs w:val="20"/>
        </w:rPr>
        <w:t xml:space="preserve"> No objection</w:t>
      </w:r>
    </w:p>
    <w:p w14:paraId="7057D380" w14:textId="707EF224" w:rsidR="00DA7D1F" w:rsidRDefault="00DA7D1F" w:rsidP="00DA7D1F">
      <w:pPr>
        <w:pStyle w:val="ListParagraph"/>
        <w:spacing w:after="0" w:line="240" w:lineRule="auto"/>
        <w:ind w:left="1440"/>
        <w:rPr>
          <w:rFonts w:cstheme="minorHAnsi"/>
          <w:b/>
          <w:bCs/>
          <w:sz w:val="20"/>
          <w:szCs w:val="20"/>
        </w:rPr>
      </w:pPr>
      <w:r w:rsidRPr="00B22924">
        <w:rPr>
          <w:rFonts w:cstheme="minorHAnsi"/>
          <w:b/>
          <w:bCs/>
          <w:sz w:val="20"/>
          <w:szCs w:val="20"/>
        </w:rPr>
        <w:t xml:space="preserve">H/2021/0312 – </w:t>
      </w:r>
      <w:r>
        <w:rPr>
          <w:rFonts w:cstheme="minorHAnsi"/>
          <w:b/>
          <w:bCs/>
          <w:sz w:val="20"/>
          <w:szCs w:val="20"/>
        </w:rPr>
        <w:t>L</w:t>
      </w:r>
      <w:r w:rsidRPr="00B22924">
        <w:rPr>
          <w:rFonts w:cstheme="minorHAnsi"/>
          <w:b/>
          <w:bCs/>
          <w:sz w:val="20"/>
          <w:szCs w:val="20"/>
        </w:rPr>
        <w:t xml:space="preserve">and near </w:t>
      </w:r>
      <w:r>
        <w:rPr>
          <w:rFonts w:cstheme="minorHAnsi"/>
          <w:b/>
          <w:bCs/>
          <w:sz w:val="20"/>
          <w:szCs w:val="20"/>
        </w:rPr>
        <w:t>Sheraton Hall</w:t>
      </w:r>
      <w:r w:rsidRPr="00B22924">
        <w:rPr>
          <w:rFonts w:cstheme="minorHAnsi"/>
          <w:b/>
          <w:bCs/>
          <w:sz w:val="20"/>
          <w:szCs w:val="20"/>
        </w:rPr>
        <w:t xml:space="preserve"> </w:t>
      </w:r>
      <w:r>
        <w:rPr>
          <w:rFonts w:cstheme="minorHAnsi"/>
          <w:b/>
          <w:bCs/>
          <w:sz w:val="20"/>
          <w:szCs w:val="20"/>
        </w:rPr>
        <w:t>F</w:t>
      </w:r>
      <w:r w:rsidRPr="00B22924">
        <w:rPr>
          <w:rFonts w:cstheme="minorHAnsi"/>
          <w:b/>
          <w:bCs/>
          <w:sz w:val="20"/>
          <w:szCs w:val="20"/>
        </w:rPr>
        <w:t xml:space="preserve">arm, </w:t>
      </w:r>
      <w:r>
        <w:rPr>
          <w:rFonts w:cstheme="minorHAnsi"/>
          <w:b/>
          <w:bCs/>
          <w:sz w:val="20"/>
          <w:szCs w:val="20"/>
        </w:rPr>
        <w:t>Sheraton – Appeal against planning refusal –</w:t>
      </w:r>
      <w:r w:rsidR="003A0C9E">
        <w:rPr>
          <w:rFonts w:cstheme="minorHAnsi"/>
          <w:b/>
          <w:bCs/>
          <w:sz w:val="20"/>
          <w:szCs w:val="20"/>
        </w:rPr>
        <w:t xml:space="preserve"> </w:t>
      </w:r>
      <w:r w:rsidR="003A0C9E" w:rsidRPr="003A0C9E">
        <w:rPr>
          <w:rFonts w:cstheme="minorHAnsi"/>
          <w:sz w:val="20"/>
          <w:szCs w:val="20"/>
        </w:rPr>
        <w:t xml:space="preserve">Fully </w:t>
      </w:r>
      <w:r w:rsidR="003A0C9E">
        <w:rPr>
          <w:rFonts w:cstheme="minorHAnsi"/>
          <w:sz w:val="20"/>
          <w:szCs w:val="20"/>
        </w:rPr>
        <w:t>support HBC’s refusal – refreshing to see their stance on development in this rural location.</w:t>
      </w:r>
    </w:p>
    <w:p w14:paraId="4CD2CFF0" w14:textId="40762F3F" w:rsidR="003A0C9E" w:rsidRDefault="00DA7D1F" w:rsidP="003A0C9E">
      <w:pPr>
        <w:pStyle w:val="ListParagraph"/>
        <w:spacing w:after="0" w:line="240" w:lineRule="auto"/>
        <w:ind w:left="1440"/>
        <w:rPr>
          <w:rFonts w:cstheme="minorHAnsi"/>
          <w:sz w:val="20"/>
          <w:szCs w:val="20"/>
        </w:rPr>
      </w:pPr>
      <w:r>
        <w:rPr>
          <w:rFonts w:cstheme="minorHAnsi"/>
          <w:b/>
          <w:bCs/>
          <w:sz w:val="20"/>
          <w:szCs w:val="20"/>
        </w:rPr>
        <w:t>H/2022/0316 -</w:t>
      </w:r>
      <w:r w:rsidR="002C0CA4">
        <w:rPr>
          <w:rFonts w:cstheme="minorHAnsi"/>
          <w:b/>
          <w:bCs/>
          <w:sz w:val="20"/>
          <w:szCs w:val="20"/>
        </w:rPr>
        <w:t xml:space="preserve"> </w:t>
      </w:r>
      <w:r>
        <w:rPr>
          <w:rFonts w:cstheme="minorHAnsi"/>
          <w:b/>
          <w:bCs/>
          <w:sz w:val="20"/>
          <w:szCs w:val="20"/>
        </w:rPr>
        <w:t xml:space="preserve">4, Buckingham Avenue, </w:t>
      </w:r>
      <w:r w:rsidR="003A0C9E">
        <w:rPr>
          <w:rFonts w:cstheme="minorHAnsi"/>
          <w:b/>
          <w:bCs/>
          <w:sz w:val="20"/>
          <w:szCs w:val="20"/>
        </w:rPr>
        <w:t>H</w:t>
      </w:r>
      <w:r>
        <w:rPr>
          <w:rFonts w:cstheme="minorHAnsi"/>
          <w:b/>
          <w:bCs/>
          <w:sz w:val="20"/>
          <w:szCs w:val="20"/>
        </w:rPr>
        <w:t xml:space="preserve">art </w:t>
      </w:r>
      <w:r w:rsidRPr="003A0C9E">
        <w:rPr>
          <w:rFonts w:cstheme="minorHAnsi"/>
          <w:sz w:val="20"/>
          <w:szCs w:val="20"/>
        </w:rPr>
        <w:t>–</w:t>
      </w:r>
      <w:r w:rsidR="003A0C9E" w:rsidRPr="003A0C9E">
        <w:rPr>
          <w:rFonts w:cstheme="minorHAnsi"/>
          <w:sz w:val="20"/>
          <w:szCs w:val="20"/>
        </w:rPr>
        <w:t xml:space="preserve"> </w:t>
      </w:r>
      <w:r w:rsidR="003A0C9E">
        <w:rPr>
          <w:rFonts w:cstheme="minorHAnsi"/>
          <w:sz w:val="20"/>
          <w:szCs w:val="20"/>
        </w:rPr>
        <w:t>N</w:t>
      </w:r>
      <w:r w:rsidR="003A0C9E" w:rsidRPr="003A0C9E">
        <w:rPr>
          <w:rFonts w:cstheme="minorHAnsi"/>
          <w:sz w:val="20"/>
          <w:szCs w:val="20"/>
        </w:rPr>
        <w:t>o comment</w:t>
      </w:r>
    </w:p>
    <w:p w14:paraId="21F05DA7" w14:textId="10FF4B4C" w:rsidR="003A0C9E" w:rsidRDefault="003A0C9E" w:rsidP="003A0C9E">
      <w:pPr>
        <w:pStyle w:val="ListParagraph"/>
        <w:spacing w:after="0" w:line="240" w:lineRule="auto"/>
        <w:ind w:left="1440"/>
        <w:rPr>
          <w:rFonts w:cstheme="minorHAnsi"/>
          <w:sz w:val="20"/>
          <w:szCs w:val="20"/>
        </w:rPr>
      </w:pPr>
      <w:r>
        <w:rPr>
          <w:rFonts w:cstheme="minorHAnsi"/>
          <w:b/>
          <w:bCs/>
          <w:sz w:val="20"/>
          <w:szCs w:val="20"/>
        </w:rPr>
        <w:t xml:space="preserve">H/2022/0247 </w:t>
      </w:r>
      <w:r>
        <w:rPr>
          <w:rFonts w:cstheme="minorHAnsi"/>
          <w:sz w:val="20"/>
          <w:szCs w:val="20"/>
        </w:rPr>
        <w:t>–</w:t>
      </w:r>
      <w:r w:rsidR="002C0CA4">
        <w:rPr>
          <w:rFonts w:cstheme="minorHAnsi"/>
          <w:sz w:val="20"/>
          <w:szCs w:val="20"/>
        </w:rPr>
        <w:t xml:space="preserve"> </w:t>
      </w:r>
      <w:r w:rsidR="002C0CA4" w:rsidRPr="002C0CA4">
        <w:rPr>
          <w:rFonts w:cstheme="minorHAnsi"/>
          <w:b/>
          <w:bCs/>
          <w:sz w:val="20"/>
          <w:szCs w:val="20"/>
        </w:rPr>
        <w:t>4, The Darlings, Hart -</w:t>
      </w:r>
      <w:r w:rsidR="002C0CA4">
        <w:rPr>
          <w:rFonts w:cstheme="minorHAnsi"/>
          <w:sz w:val="20"/>
          <w:szCs w:val="20"/>
        </w:rPr>
        <w:t xml:space="preserve"> </w:t>
      </w:r>
      <w:r>
        <w:rPr>
          <w:rFonts w:cstheme="minorHAnsi"/>
          <w:sz w:val="20"/>
          <w:szCs w:val="20"/>
        </w:rPr>
        <w:t>No objection.</w:t>
      </w:r>
    </w:p>
    <w:p w14:paraId="039FDAAE" w14:textId="77777777" w:rsidR="003A0C9E" w:rsidRPr="003A0C9E" w:rsidRDefault="003A0C9E" w:rsidP="003A0C9E">
      <w:pPr>
        <w:pStyle w:val="ListParagraph"/>
        <w:spacing w:after="0" w:line="240" w:lineRule="auto"/>
        <w:ind w:left="1440"/>
        <w:rPr>
          <w:rFonts w:cstheme="minorHAnsi"/>
          <w:sz w:val="20"/>
          <w:szCs w:val="20"/>
        </w:rPr>
      </w:pPr>
    </w:p>
    <w:p w14:paraId="1845898A" w14:textId="23DFBCE7" w:rsidR="008907F9" w:rsidRPr="003A0C9E" w:rsidRDefault="008907F9" w:rsidP="003A0C9E">
      <w:pPr>
        <w:pStyle w:val="ListParagraph"/>
        <w:numPr>
          <w:ilvl w:val="0"/>
          <w:numId w:val="8"/>
        </w:numPr>
        <w:spacing w:after="0" w:line="240" w:lineRule="auto"/>
        <w:rPr>
          <w:rFonts w:cstheme="minorHAnsi"/>
          <w:b/>
          <w:bCs/>
          <w:sz w:val="20"/>
          <w:szCs w:val="20"/>
        </w:rPr>
      </w:pPr>
      <w:r w:rsidRPr="003A0C9E">
        <w:rPr>
          <w:rFonts w:cstheme="minorHAnsi"/>
          <w:b/>
          <w:bCs/>
          <w:sz w:val="20"/>
          <w:szCs w:val="20"/>
        </w:rPr>
        <w:t>Matters of Concern to Councillors</w:t>
      </w:r>
      <w:r w:rsidRPr="003A0C9E">
        <w:rPr>
          <w:rFonts w:cstheme="minorHAnsi"/>
          <w:sz w:val="20"/>
          <w:szCs w:val="20"/>
        </w:rPr>
        <w:t xml:space="preserve">: </w:t>
      </w:r>
      <w:r w:rsidR="003A0C9E">
        <w:rPr>
          <w:rFonts w:cstheme="minorHAnsi"/>
          <w:sz w:val="20"/>
          <w:szCs w:val="20"/>
        </w:rPr>
        <w:t xml:space="preserve">None raised. </w:t>
      </w:r>
      <w:r w:rsidR="005B6535">
        <w:rPr>
          <w:rFonts w:cstheme="minorHAnsi"/>
          <w:sz w:val="20"/>
          <w:szCs w:val="20"/>
        </w:rPr>
        <w:t xml:space="preserve"> All encouraged to seek a replacement for Cllr Simmons. </w:t>
      </w:r>
    </w:p>
    <w:p w14:paraId="5ACFBFE7" w14:textId="77777777" w:rsidR="003A0C9E" w:rsidRPr="003A0C9E" w:rsidRDefault="003A0C9E" w:rsidP="003A0C9E">
      <w:pPr>
        <w:pStyle w:val="ListParagraph"/>
        <w:spacing w:after="0" w:line="240" w:lineRule="auto"/>
        <w:ind w:left="644"/>
        <w:rPr>
          <w:rFonts w:cstheme="minorHAnsi"/>
          <w:b/>
          <w:bCs/>
          <w:sz w:val="20"/>
          <w:szCs w:val="20"/>
        </w:rPr>
      </w:pPr>
    </w:p>
    <w:p w14:paraId="03AA990C" w14:textId="66B4293F" w:rsidR="008907F9" w:rsidRPr="003A0C9E" w:rsidRDefault="008907F9" w:rsidP="00DA7D1F">
      <w:pPr>
        <w:pStyle w:val="ListParagraph"/>
        <w:numPr>
          <w:ilvl w:val="0"/>
          <w:numId w:val="8"/>
        </w:numPr>
      </w:pPr>
      <w:r w:rsidRPr="003A0C9E">
        <w:rPr>
          <w:rFonts w:cstheme="minorHAnsi"/>
          <w:b/>
          <w:bCs/>
          <w:sz w:val="20"/>
          <w:szCs w:val="20"/>
        </w:rPr>
        <w:t xml:space="preserve">Date of </w:t>
      </w:r>
      <w:r w:rsidR="00D92C60" w:rsidRPr="003A0C9E">
        <w:rPr>
          <w:rFonts w:cstheme="minorHAnsi"/>
          <w:b/>
          <w:bCs/>
          <w:sz w:val="20"/>
          <w:szCs w:val="20"/>
        </w:rPr>
        <w:t xml:space="preserve">next </w:t>
      </w:r>
      <w:r w:rsidRPr="003A0C9E">
        <w:rPr>
          <w:rFonts w:cstheme="minorHAnsi"/>
          <w:b/>
          <w:bCs/>
          <w:sz w:val="20"/>
          <w:szCs w:val="20"/>
        </w:rPr>
        <w:t xml:space="preserve">Meeting of the Parish Council: </w:t>
      </w:r>
      <w:r w:rsidRPr="003A0C9E">
        <w:rPr>
          <w:rFonts w:cstheme="minorHAnsi"/>
          <w:sz w:val="20"/>
          <w:szCs w:val="20"/>
        </w:rPr>
        <w:t xml:space="preserve">6.45pm Monday </w:t>
      </w:r>
      <w:r w:rsidR="009B4C64" w:rsidRPr="003A0C9E">
        <w:rPr>
          <w:rFonts w:cstheme="minorHAnsi"/>
          <w:sz w:val="20"/>
          <w:szCs w:val="20"/>
        </w:rPr>
        <w:t>1</w:t>
      </w:r>
      <w:r w:rsidR="003A0C9E" w:rsidRPr="003A0C9E">
        <w:rPr>
          <w:rFonts w:cstheme="minorHAnsi"/>
          <w:sz w:val="20"/>
          <w:szCs w:val="20"/>
        </w:rPr>
        <w:t>0</w:t>
      </w:r>
      <w:r w:rsidRPr="003A0C9E">
        <w:rPr>
          <w:rFonts w:cstheme="minorHAnsi"/>
          <w:sz w:val="20"/>
          <w:szCs w:val="20"/>
          <w:vertAlign w:val="superscript"/>
        </w:rPr>
        <w:t>th</w:t>
      </w:r>
      <w:r w:rsidRPr="003A0C9E">
        <w:rPr>
          <w:rFonts w:cstheme="minorHAnsi"/>
          <w:sz w:val="20"/>
          <w:szCs w:val="20"/>
        </w:rPr>
        <w:t xml:space="preserve"> </w:t>
      </w:r>
      <w:r w:rsidR="003A0C9E" w:rsidRPr="003A0C9E">
        <w:rPr>
          <w:rFonts w:cstheme="minorHAnsi"/>
          <w:sz w:val="20"/>
          <w:szCs w:val="20"/>
        </w:rPr>
        <w:t>Octo</w:t>
      </w:r>
      <w:r w:rsidR="00CE7254" w:rsidRPr="003A0C9E">
        <w:rPr>
          <w:rFonts w:cstheme="minorHAnsi"/>
          <w:sz w:val="20"/>
          <w:szCs w:val="20"/>
        </w:rPr>
        <w:t>ber</w:t>
      </w:r>
      <w:r w:rsidR="009B4C64" w:rsidRPr="003A0C9E">
        <w:rPr>
          <w:rFonts w:cstheme="minorHAnsi"/>
          <w:sz w:val="20"/>
          <w:szCs w:val="20"/>
        </w:rPr>
        <w:t xml:space="preserve"> </w:t>
      </w:r>
      <w:r w:rsidRPr="003A0C9E">
        <w:rPr>
          <w:rFonts w:cstheme="minorHAnsi"/>
          <w:sz w:val="20"/>
          <w:szCs w:val="20"/>
        </w:rPr>
        <w:t xml:space="preserve">2022 at Hart Village Hall. </w:t>
      </w:r>
    </w:p>
    <w:p w14:paraId="42BE1FDA" w14:textId="77777777" w:rsidR="008907F9" w:rsidRPr="003A0C9E" w:rsidRDefault="008907F9" w:rsidP="008907F9">
      <w:pPr>
        <w:pStyle w:val="ListParagraph"/>
        <w:rPr>
          <w:rFonts w:cstheme="minorHAnsi"/>
          <w:sz w:val="20"/>
          <w:szCs w:val="20"/>
        </w:rPr>
      </w:pPr>
    </w:p>
    <w:p w14:paraId="463983A7" w14:textId="38C18938" w:rsidR="008907F9" w:rsidRPr="00170F1B" w:rsidRDefault="008907F9" w:rsidP="003A0C9E">
      <w:pPr>
        <w:pStyle w:val="ListParagraph"/>
        <w:rPr>
          <w:color w:val="FF0000"/>
        </w:rPr>
      </w:pPr>
      <w:r w:rsidRPr="003A0C9E">
        <w:rPr>
          <w:rFonts w:cstheme="minorHAnsi"/>
          <w:i/>
          <w:iCs/>
          <w:sz w:val="20"/>
          <w:szCs w:val="20"/>
        </w:rPr>
        <w:t>Chairman closed the meeting at</w:t>
      </w:r>
      <w:r w:rsidR="001E5312" w:rsidRPr="003A0C9E">
        <w:rPr>
          <w:rFonts w:cstheme="minorHAnsi"/>
          <w:i/>
          <w:iCs/>
          <w:sz w:val="20"/>
          <w:szCs w:val="20"/>
        </w:rPr>
        <w:t xml:space="preserve"> </w:t>
      </w:r>
      <w:r w:rsidR="009B4C64" w:rsidRPr="003A0C9E">
        <w:rPr>
          <w:rFonts w:cstheme="minorHAnsi"/>
          <w:i/>
          <w:iCs/>
          <w:sz w:val="20"/>
          <w:szCs w:val="20"/>
        </w:rPr>
        <w:t>8</w:t>
      </w:r>
      <w:r w:rsidRPr="003A0C9E">
        <w:rPr>
          <w:rFonts w:cstheme="minorHAnsi"/>
          <w:i/>
          <w:iCs/>
          <w:sz w:val="20"/>
          <w:szCs w:val="20"/>
        </w:rPr>
        <w:t>.</w:t>
      </w:r>
      <w:r w:rsidR="003A0C9E" w:rsidRPr="003A0C9E">
        <w:rPr>
          <w:rFonts w:cstheme="minorHAnsi"/>
          <w:i/>
          <w:iCs/>
          <w:sz w:val="20"/>
          <w:szCs w:val="20"/>
        </w:rPr>
        <w:t>45</w:t>
      </w:r>
      <w:r w:rsidR="00CE7254" w:rsidRPr="003A0C9E">
        <w:rPr>
          <w:rFonts w:cstheme="minorHAnsi"/>
          <w:i/>
          <w:iCs/>
          <w:sz w:val="20"/>
          <w:szCs w:val="20"/>
        </w:rPr>
        <w:t xml:space="preserve"> </w:t>
      </w:r>
      <w:r w:rsidRPr="003A0C9E">
        <w:rPr>
          <w:rFonts w:cstheme="minorHAnsi"/>
          <w:i/>
          <w:iCs/>
          <w:sz w:val="20"/>
          <w:szCs w:val="20"/>
        </w:rPr>
        <w:t>pm</w:t>
      </w:r>
    </w:p>
    <w:sectPr w:rsidR="008907F9" w:rsidRPr="00170F1B" w:rsidSect="008D4B5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80968" w14:textId="77777777" w:rsidR="005728A4" w:rsidRDefault="005728A4" w:rsidP="005728A4">
      <w:pPr>
        <w:spacing w:after="0" w:line="240" w:lineRule="auto"/>
      </w:pPr>
      <w:r>
        <w:separator/>
      </w:r>
    </w:p>
  </w:endnote>
  <w:endnote w:type="continuationSeparator" w:id="0">
    <w:p w14:paraId="130CCC9C" w14:textId="77777777" w:rsidR="005728A4" w:rsidRDefault="005728A4" w:rsidP="0057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CD2E" w14:textId="77777777" w:rsidR="008D4B55" w:rsidRDefault="008D4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EBE3" w14:textId="77777777" w:rsidR="008D4B55" w:rsidRDefault="008D4B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AAEF" w14:textId="77777777" w:rsidR="008D4B55" w:rsidRDefault="008D4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475B4" w14:textId="77777777" w:rsidR="005728A4" w:rsidRDefault="005728A4" w:rsidP="005728A4">
      <w:pPr>
        <w:spacing w:after="0" w:line="240" w:lineRule="auto"/>
      </w:pPr>
      <w:r>
        <w:separator/>
      </w:r>
    </w:p>
  </w:footnote>
  <w:footnote w:type="continuationSeparator" w:id="0">
    <w:p w14:paraId="349B4F85" w14:textId="77777777" w:rsidR="005728A4" w:rsidRDefault="005728A4" w:rsidP="00572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16A6" w14:textId="6316543A" w:rsidR="008D4B55" w:rsidRDefault="008D4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47ED" w14:textId="6AAA2DA1" w:rsidR="008D4B55" w:rsidRDefault="008D4B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DEAE" w14:textId="709A1B4D" w:rsidR="008D4B55" w:rsidRDefault="008D4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46F6"/>
    <w:multiLevelType w:val="hybridMultilevel"/>
    <w:tmpl w:val="182A7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0044D"/>
    <w:multiLevelType w:val="hybridMultilevel"/>
    <w:tmpl w:val="3EBC2B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5F2BE6"/>
    <w:multiLevelType w:val="hybridMultilevel"/>
    <w:tmpl w:val="C616B2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D90A77"/>
    <w:multiLevelType w:val="hybridMultilevel"/>
    <w:tmpl w:val="34308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93158D"/>
    <w:multiLevelType w:val="hybridMultilevel"/>
    <w:tmpl w:val="DEE829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1E85736"/>
    <w:multiLevelType w:val="hybridMultilevel"/>
    <w:tmpl w:val="06F6446E"/>
    <w:lvl w:ilvl="0" w:tplc="DC66B436">
      <w:start w:val="1"/>
      <w:numFmt w:val="decimal"/>
      <w:lvlText w:val="%1."/>
      <w:lvlJc w:val="left"/>
      <w:pPr>
        <w:ind w:left="644"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1A5E88"/>
    <w:multiLevelType w:val="hybridMultilevel"/>
    <w:tmpl w:val="B9545B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C221FB"/>
    <w:multiLevelType w:val="hybridMultilevel"/>
    <w:tmpl w:val="C1B27C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BC3370"/>
    <w:multiLevelType w:val="hybridMultilevel"/>
    <w:tmpl w:val="3E221A1E"/>
    <w:lvl w:ilvl="0" w:tplc="08090001">
      <w:start w:val="1"/>
      <w:numFmt w:val="bullet"/>
      <w:lvlText w:val=""/>
      <w:lvlJc w:val="left"/>
      <w:pPr>
        <w:ind w:left="720" w:hanging="360"/>
      </w:pPr>
      <w:rPr>
        <w:rFonts w:ascii="Symbol" w:hAnsi="Symbol" w:hint="default"/>
      </w:rPr>
    </w:lvl>
    <w:lvl w:ilvl="1" w:tplc="EAE26CDE">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435B4E"/>
    <w:multiLevelType w:val="hybridMultilevel"/>
    <w:tmpl w:val="035ACD30"/>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0" w15:restartNumberingAfterBreak="0">
    <w:nsid w:val="42335298"/>
    <w:multiLevelType w:val="hybridMultilevel"/>
    <w:tmpl w:val="C9B01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36E1D32"/>
    <w:multiLevelType w:val="hybridMultilevel"/>
    <w:tmpl w:val="94C020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F6F1BC4"/>
    <w:multiLevelType w:val="hybridMultilevel"/>
    <w:tmpl w:val="E2789EC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3" w15:restartNumberingAfterBreak="0">
    <w:nsid w:val="517D6456"/>
    <w:multiLevelType w:val="hybridMultilevel"/>
    <w:tmpl w:val="FBC8AE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51F03DCF"/>
    <w:multiLevelType w:val="hybridMultilevel"/>
    <w:tmpl w:val="3FC6F2EE"/>
    <w:lvl w:ilvl="0" w:tplc="40D20D0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B55061"/>
    <w:multiLevelType w:val="hybridMultilevel"/>
    <w:tmpl w:val="0174F652"/>
    <w:lvl w:ilvl="0" w:tplc="2AD48BEA">
      <w:start w:val="1"/>
      <w:numFmt w:val="decimal"/>
      <w:lvlText w:val="%1."/>
      <w:lvlJc w:val="left"/>
      <w:pPr>
        <w:ind w:left="1080" w:hanging="360"/>
      </w:pPr>
      <w:rPr>
        <w:rFonts w:eastAsia="Times New Roman" w:cs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178519A"/>
    <w:multiLevelType w:val="hybridMultilevel"/>
    <w:tmpl w:val="A6323F9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 w15:restartNumberingAfterBreak="0">
    <w:nsid w:val="7EA01513"/>
    <w:multiLevelType w:val="hybridMultilevel"/>
    <w:tmpl w:val="596844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2136756291">
    <w:abstractNumId w:val="8"/>
  </w:num>
  <w:num w:numId="2" w16cid:durableId="1380743236">
    <w:abstractNumId w:val="10"/>
  </w:num>
  <w:num w:numId="3" w16cid:durableId="237638726">
    <w:abstractNumId w:val="1"/>
  </w:num>
  <w:num w:numId="4" w16cid:durableId="83302150">
    <w:abstractNumId w:val="17"/>
  </w:num>
  <w:num w:numId="5" w16cid:durableId="568424680">
    <w:abstractNumId w:val="6"/>
  </w:num>
  <w:num w:numId="6" w16cid:durableId="1169708461">
    <w:abstractNumId w:val="3"/>
  </w:num>
  <w:num w:numId="7" w16cid:durableId="2077315572">
    <w:abstractNumId w:val="7"/>
  </w:num>
  <w:num w:numId="8" w16cid:durableId="1056315872">
    <w:abstractNumId w:val="5"/>
  </w:num>
  <w:num w:numId="9" w16cid:durableId="1402563529">
    <w:abstractNumId w:val="11"/>
  </w:num>
  <w:num w:numId="10" w16cid:durableId="565991053">
    <w:abstractNumId w:val="4"/>
  </w:num>
  <w:num w:numId="11" w16cid:durableId="531578013">
    <w:abstractNumId w:val="14"/>
  </w:num>
  <w:num w:numId="12" w16cid:durableId="1404328661">
    <w:abstractNumId w:val="16"/>
  </w:num>
  <w:num w:numId="13" w16cid:durableId="1620842550">
    <w:abstractNumId w:val="15"/>
  </w:num>
  <w:num w:numId="14" w16cid:durableId="1122655933">
    <w:abstractNumId w:val="9"/>
  </w:num>
  <w:num w:numId="15" w16cid:durableId="443812739">
    <w:abstractNumId w:val="12"/>
  </w:num>
  <w:num w:numId="16" w16cid:durableId="293952751">
    <w:abstractNumId w:val="0"/>
  </w:num>
  <w:num w:numId="17" w16cid:durableId="840704834">
    <w:abstractNumId w:val="13"/>
  </w:num>
  <w:num w:numId="18" w16cid:durableId="500974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F9"/>
    <w:rsid w:val="00021347"/>
    <w:rsid w:val="00052F59"/>
    <w:rsid w:val="00112D1D"/>
    <w:rsid w:val="00170F1B"/>
    <w:rsid w:val="001B52D5"/>
    <w:rsid w:val="001E5312"/>
    <w:rsid w:val="00213B20"/>
    <w:rsid w:val="00224563"/>
    <w:rsid w:val="002A458F"/>
    <w:rsid w:val="002A77CB"/>
    <w:rsid w:val="002C0CA4"/>
    <w:rsid w:val="00315B20"/>
    <w:rsid w:val="003472C7"/>
    <w:rsid w:val="0035658F"/>
    <w:rsid w:val="003636C7"/>
    <w:rsid w:val="003756FF"/>
    <w:rsid w:val="0039271F"/>
    <w:rsid w:val="003A0C9E"/>
    <w:rsid w:val="003A6674"/>
    <w:rsid w:val="003D2B07"/>
    <w:rsid w:val="00407CFB"/>
    <w:rsid w:val="00476148"/>
    <w:rsid w:val="004B7B7C"/>
    <w:rsid w:val="004C3B1E"/>
    <w:rsid w:val="004C3EE3"/>
    <w:rsid w:val="004F6FE3"/>
    <w:rsid w:val="005461E3"/>
    <w:rsid w:val="005728A4"/>
    <w:rsid w:val="005B6535"/>
    <w:rsid w:val="005D796A"/>
    <w:rsid w:val="005F5699"/>
    <w:rsid w:val="00605615"/>
    <w:rsid w:val="00610D40"/>
    <w:rsid w:val="00626C6C"/>
    <w:rsid w:val="00655BF3"/>
    <w:rsid w:val="006B33B7"/>
    <w:rsid w:val="006F6A6E"/>
    <w:rsid w:val="00701280"/>
    <w:rsid w:val="0071737D"/>
    <w:rsid w:val="0076243A"/>
    <w:rsid w:val="00785103"/>
    <w:rsid w:val="007B3C9B"/>
    <w:rsid w:val="007D5D73"/>
    <w:rsid w:val="007E3926"/>
    <w:rsid w:val="00824408"/>
    <w:rsid w:val="008308C7"/>
    <w:rsid w:val="0085534E"/>
    <w:rsid w:val="00860F21"/>
    <w:rsid w:val="008618A2"/>
    <w:rsid w:val="008907F9"/>
    <w:rsid w:val="008C7B80"/>
    <w:rsid w:val="008D4B55"/>
    <w:rsid w:val="008D51EE"/>
    <w:rsid w:val="008F643C"/>
    <w:rsid w:val="009249D2"/>
    <w:rsid w:val="00932FC6"/>
    <w:rsid w:val="00947D85"/>
    <w:rsid w:val="009777CE"/>
    <w:rsid w:val="009847DD"/>
    <w:rsid w:val="009B4C64"/>
    <w:rsid w:val="009C693C"/>
    <w:rsid w:val="009E465A"/>
    <w:rsid w:val="009F4685"/>
    <w:rsid w:val="00A303BE"/>
    <w:rsid w:val="00A70A25"/>
    <w:rsid w:val="00A95335"/>
    <w:rsid w:val="00AA1FCE"/>
    <w:rsid w:val="00AB316F"/>
    <w:rsid w:val="00AB7DD7"/>
    <w:rsid w:val="00AC613E"/>
    <w:rsid w:val="00AF29C3"/>
    <w:rsid w:val="00AF72FD"/>
    <w:rsid w:val="00B660C0"/>
    <w:rsid w:val="00BA1BC0"/>
    <w:rsid w:val="00BB7271"/>
    <w:rsid w:val="00BE133E"/>
    <w:rsid w:val="00BF15FA"/>
    <w:rsid w:val="00BF4870"/>
    <w:rsid w:val="00C2768D"/>
    <w:rsid w:val="00C54240"/>
    <w:rsid w:val="00C64A2D"/>
    <w:rsid w:val="00CD505C"/>
    <w:rsid w:val="00CD685A"/>
    <w:rsid w:val="00CE7254"/>
    <w:rsid w:val="00D410E4"/>
    <w:rsid w:val="00D92C60"/>
    <w:rsid w:val="00DA7D1F"/>
    <w:rsid w:val="00DF1408"/>
    <w:rsid w:val="00E15A61"/>
    <w:rsid w:val="00E97840"/>
    <w:rsid w:val="00EB0222"/>
    <w:rsid w:val="00EB1B04"/>
    <w:rsid w:val="00ED0686"/>
    <w:rsid w:val="00EF6BC5"/>
    <w:rsid w:val="00F165E1"/>
    <w:rsid w:val="00F35006"/>
    <w:rsid w:val="00F4652E"/>
    <w:rsid w:val="00FB4F72"/>
    <w:rsid w:val="00FC1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6E4EF8E5"/>
  <w15:docId w15:val="{CDB7F92E-7200-4433-9A99-C986DA61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7F9"/>
    <w:pPr>
      <w:ind w:left="720"/>
      <w:contextualSpacing/>
    </w:pPr>
  </w:style>
  <w:style w:type="paragraph" w:styleId="Header">
    <w:name w:val="header"/>
    <w:basedOn w:val="Normal"/>
    <w:link w:val="HeaderChar"/>
    <w:uiPriority w:val="99"/>
    <w:unhideWhenUsed/>
    <w:rsid w:val="00890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7F9"/>
  </w:style>
  <w:style w:type="paragraph" w:styleId="Footer">
    <w:name w:val="footer"/>
    <w:basedOn w:val="Normal"/>
    <w:link w:val="FooterChar"/>
    <w:uiPriority w:val="99"/>
    <w:unhideWhenUsed/>
    <w:rsid w:val="00890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830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Ireland</dc:creator>
  <cp:keywords/>
  <dc:description/>
  <cp:lastModifiedBy>Minna Ireland</cp:lastModifiedBy>
  <cp:revision>2</cp:revision>
  <cp:lastPrinted>2022-10-09T18:12:00Z</cp:lastPrinted>
  <dcterms:created xsi:type="dcterms:W3CDTF">2022-10-09T18:14:00Z</dcterms:created>
  <dcterms:modified xsi:type="dcterms:W3CDTF">2022-10-09T18:14:00Z</dcterms:modified>
</cp:coreProperties>
</file>